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3A" w:rsidRPr="00E77B00" w:rsidRDefault="00E7623A" w:rsidP="00E77B00">
      <w:pPr>
        <w:pStyle w:val="Standard"/>
        <w:shd w:val="clear" w:color="auto" w:fill="FFFFFF"/>
        <w:spacing w:before="29"/>
        <w:jc w:val="center"/>
        <w:rPr>
          <w:sz w:val="28"/>
          <w:szCs w:val="28"/>
        </w:rPr>
      </w:pPr>
      <w:r w:rsidRPr="00E77B00">
        <w:rPr>
          <w:sz w:val="28"/>
          <w:szCs w:val="28"/>
        </w:rPr>
        <w:t>Государственное общеобразовательное учреждение</w:t>
      </w:r>
      <w:r w:rsidR="00E77B00" w:rsidRPr="00E77B00">
        <w:rPr>
          <w:sz w:val="28"/>
          <w:szCs w:val="28"/>
          <w:lang w:val="ru-RU"/>
        </w:rPr>
        <w:t xml:space="preserve"> </w:t>
      </w:r>
      <w:r w:rsidRPr="00E77B00">
        <w:rPr>
          <w:sz w:val="28"/>
          <w:szCs w:val="28"/>
        </w:rPr>
        <w:t>Ярославской области</w:t>
      </w:r>
    </w:p>
    <w:p w:rsidR="00E7623A" w:rsidRPr="00E77B00" w:rsidRDefault="00E7623A" w:rsidP="00E7623A">
      <w:pPr>
        <w:pStyle w:val="Standard"/>
        <w:shd w:val="clear" w:color="auto" w:fill="FFFFFF"/>
        <w:spacing w:before="29"/>
        <w:jc w:val="center"/>
        <w:rPr>
          <w:sz w:val="28"/>
          <w:szCs w:val="28"/>
        </w:rPr>
      </w:pPr>
      <w:r w:rsidRPr="00E77B00">
        <w:rPr>
          <w:sz w:val="28"/>
          <w:szCs w:val="28"/>
        </w:rPr>
        <w:t>«Ярославская школа-интернат №9»</w:t>
      </w:r>
    </w:p>
    <w:p w:rsidR="00E7623A" w:rsidRDefault="00E7623A" w:rsidP="00E7623A">
      <w:pPr>
        <w:pStyle w:val="Standard"/>
        <w:shd w:val="clear" w:color="auto" w:fill="FFFFFF"/>
        <w:spacing w:before="29"/>
        <w:jc w:val="center"/>
        <w:rPr>
          <w:b/>
          <w:sz w:val="28"/>
          <w:szCs w:val="28"/>
        </w:rPr>
      </w:pPr>
    </w:p>
    <w:p w:rsidR="00E77B00" w:rsidRDefault="00E77B00" w:rsidP="00E77B00">
      <w:pPr>
        <w:spacing w:after="0" w:line="240" w:lineRule="auto"/>
        <w:ind w:right="-5"/>
        <w:jc w:val="right"/>
        <w:rPr>
          <w:rFonts w:ascii="Times New Roman" w:eastAsia="Times New Roman" w:hAnsi="Times New Roman"/>
          <w:w w:val="91"/>
          <w:sz w:val="28"/>
          <w:szCs w:val="24"/>
        </w:rPr>
      </w:pPr>
      <w:r w:rsidRPr="00E77B00">
        <w:rPr>
          <w:rFonts w:ascii="Times New Roman" w:eastAsia="Times New Roman" w:hAnsi="Times New Roman"/>
          <w:w w:val="91"/>
          <w:sz w:val="28"/>
          <w:szCs w:val="24"/>
        </w:rPr>
        <w:t xml:space="preserve">                       </w:t>
      </w:r>
    </w:p>
    <w:p w:rsidR="00E77B00" w:rsidRPr="00E77B00" w:rsidRDefault="00E77B00" w:rsidP="00E77B00">
      <w:pPr>
        <w:spacing w:after="0" w:line="240" w:lineRule="auto"/>
        <w:ind w:right="-5"/>
        <w:jc w:val="right"/>
        <w:rPr>
          <w:rFonts w:ascii="Times New Roman" w:eastAsia="Times New Roman" w:hAnsi="Times New Roman"/>
          <w:w w:val="91"/>
          <w:sz w:val="28"/>
          <w:szCs w:val="24"/>
        </w:rPr>
      </w:pPr>
      <w:r w:rsidRPr="00E77B00">
        <w:rPr>
          <w:rFonts w:ascii="Times New Roman" w:eastAsia="Times New Roman" w:hAnsi="Times New Roman"/>
          <w:w w:val="91"/>
          <w:sz w:val="28"/>
          <w:szCs w:val="24"/>
        </w:rPr>
        <w:t>УТВЕРЖДЕНО:</w:t>
      </w:r>
    </w:p>
    <w:p w:rsidR="00E77B00" w:rsidRPr="00E77B00" w:rsidRDefault="00E77B00" w:rsidP="00E77B00">
      <w:pPr>
        <w:spacing w:after="0" w:line="240" w:lineRule="auto"/>
        <w:ind w:right="-5"/>
        <w:jc w:val="right"/>
        <w:rPr>
          <w:rFonts w:ascii="Times New Roman" w:eastAsia="Times New Roman" w:hAnsi="Times New Roman"/>
          <w:w w:val="91"/>
          <w:sz w:val="28"/>
          <w:szCs w:val="24"/>
        </w:rPr>
      </w:pPr>
      <w:r w:rsidRPr="00E77B00">
        <w:rPr>
          <w:rFonts w:ascii="Times New Roman" w:eastAsia="Times New Roman" w:hAnsi="Times New Roman"/>
          <w:w w:val="91"/>
          <w:sz w:val="28"/>
          <w:szCs w:val="24"/>
        </w:rPr>
        <w:t xml:space="preserve">                                                                                        Директор ГОУ ЯО                                    «Ярославская школа-интернат №9»</w:t>
      </w:r>
    </w:p>
    <w:p w:rsidR="00E77B00" w:rsidRPr="00E77B00" w:rsidRDefault="00E77B00" w:rsidP="00E77B00">
      <w:pPr>
        <w:spacing w:after="0" w:line="240" w:lineRule="auto"/>
        <w:ind w:right="-5"/>
        <w:jc w:val="right"/>
        <w:rPr>
          <w:rFonts w:ascii="Times New Roman" w:eastAsia="Times New Roman" w:hAnsi="Times New Roman"/>
          <w:w w:val="91"/>
          <w:sz w:val="28"/>
          <w:szCs w:val="24"/>
        </w:rPr>
      </w:pPr>
    </w:p>
    <w:p w:rsidR="00E77B00" w:rsidRPr="00E77B00" w:rsidRDefault="00E77B00" w:rsidP="00E77B00">
      <w:pPr>
        <w:spacing w:after="0" w:line="240" w:lineRule="auto"/>
        <w:ind w:right="-5"/>
        <w:jc w:val="center"/>
        <w:rPr>
          <w:rFonts w:ascii="Times New Roman" w:eastAsia="Times New Roman" w:hAnsi="Times New Roman"/>
          <w:w w:val="91"/>
          <w:sz w:val="28"/>
          <w:szCs w:val="24"/>
        </w:rPr>
      </w:pPr>
      <w:r w:rsidRPr="00E77B00">
        <w:rPr>
          <w:rFonts w:ascii="Times New Roman" w:eastAsia="Times New Roman" w:hAnsi="Times New Roman"/>
          <w:w w:val="91"/>
          <w:sz w:val="28"/>
          <w:szCs w:val="24"/>
        </w:rPr>
        <w:t xml:space="preserve">                                                                                                                         А.Л. Саватеева</w:t>
      </w:r>
    </w:p>
    <w:p w:rsidR="00E77B00" w:rsidRPr="00E77B00" w:rsidRDefault="00E77B00" w:rsidP="00E77B00">
      <w:pPr>
        <w:spacing w:after="0" w:line="240" w:lineRule="auto"/>
        <w:ind w:right="-5"/>
        <w:jc w:val="right"/>
        <w:rPr>
          <w:rFonts w:ascii="Times New Roman" w:eastAsia="Times New Roman" w:hAnsi="Times New Roman"/>
          <w:b/>
          <w:w w:val="91"/>
          <w:sz w:val="28"/>
          <w:szCs w:val="24"/>
        </w:rPr>
      </w:pPr>
      <w:r w:rsidRPr="00E77B00">
        <w:rPr>
          <w:rFonts w:ascii="Times New Roman" w:eastAsia="Times New Roman" w:hAnsi="Times New Roman"/>
          <w:w w:val="91"/>
          <w:sz w:val="28"/>
          <w:szCs w:val="24"/>
        </w:rPr>
        <w:t>«05» сентября 2022 года</w:t>
      </w:r>
    </w:p>
    <w:p w:rsidR="00E7623A" w:rsidRDefault="00E7623A" w:rsidP="00E7623A">
      <w:pPr>
        <w:pStyle w:val="Standard"/>
        <w:shd w:val="clear" w:color="auto" w:fill="FFFFFF"/>
        <w:spacing w:before="29"/>
        <w:jc w:val="center"/>
        <w:rPr>
          <w:sz w:val="44"/>
          <w:szCs w:val="44"/>
        </w:rPr>
      </w:pPr>
    </w:p>
    <w:p w:rsidR="00E7623A" w:rsidRDefault="00E7623A" w:rsidP="00E7623A">
      <w:pPr>
        <w:pStyle w:val="Standard"/>
        <w:shd w:val="clear" w:color="auto" w:fill="FFFFFF"/>
        <w:spacing w:before="29"/>
        <w:jc w:val="center"/>
        <w:rPr>
          <w:sz w:val="44"/>
          <w:szCs w:val="44"/>
        </w:rPr>
      </w:pPr>
    </w:p>
    <w:p w:rsidR="00E7623A" w:rsidRDefault="00E7623A" w:rsidP="00E7623A">
      <w:pPr>
        <w:pStyle w:val="Standard"/>
        <w:shd w:val="clear" w:color="auto" w:fill="FFFFFF"/>
        <w:spacing w:before="29"/>
        <w:jc w:val="center"/>
        <w:rPr>
          <w:sz w:val="44"/>
          <w:szCs w:val="44"/>
        </w:rPr>
      </w:pPr>
    </w:p>
    <w:p w:rsidR="00E7623A" w:rsidRDefault="00E7623A" w:rsidP="00E7623A">
      <w:pPr>
        <w:pStyle w:val="Standard"/>
        <w:shd w:val="clear" w:color="auto" w:fill="FFFFFF"/>
        <w:spacing w:before="29"/>
        <w:jc w:val="center"/>
        <w:rPr>
          <w:sz w:val="44"/>
          <w:szCs w:val="44"/>
        </w:rPr>
      </w:pPr>
    </w:p>
    <w:p w:rsidR="00E7623A" w:rsidRDefault="00E7623A" w:rsidP="00E7623A">
      <w:pPr>
        <w:pStyle w:val="Standard"/>
        <w:shd w:val="clear" w:color="auto" w:fill="FFFFFF"/>
        <w:spacing w:before="29"/>
        <w:jc w:val="center"/>
        <w:rPr>
          <w:sz w:val="44"/>
          <w:szCs w:val="44"/>
        </w:rPr>
      </w:pPr>
    </w:p>
    <w:p w:rsidR="00965BB3" w:rsidRPr="00E77B00" w:rsidRDefault="00E77B00">
      <w:pPr>
        <w:rPr>
          <w:rFonts w:ascii="Times New Roman" w:hAnsi="Times New Roman"/>
          <w:b/>
          <w:sz w:val="28"/>
          <w:szCs w:val="28"/>
        </w:rPr>
      </w:pPr>
      <w:r w:rsidRPr="00E77B00">
        <w:rPr>
          <w:rFonts w:ascii="Times New Roman" w:hAnsi="Times New Roman"/>
          <w:b/>
          <w:sz w:val="28"/>
          <w:szCs w:val="28"/>
        </w:rPr>
        <w:t xml:space="preserve">                ПРОГРАММА ДОПОЛНИТЕЛЬНОГО ОБРАЗОВАНИЯ</w:t>
      </w:r>
    </w:p>
    <w:p w:rsidR="00E77B00" w:rsidRPr="00E77B00" w:rsidRDefault="00E77B00">
      <w:pPr>
        <w:rPr>
          <w:rFonts w:ascii="Times New Roman" w:hAnsi="Times New Roman"/>
          <w:b/>
          <w:sz w:val="28"/>
          <w:szCs w:val="28"/>
        </w:rPr>
      </w:pPr>
    </w:p>
    <w:p w:rsidR="00E77B00" w:rsidRPr="00E77B00" w:rsidRDefault="00E77B00" w:rsidP="00E77B00">
      <w:pPr>
        <w:jc w:val="center"/>
        <w:rPr>
          <w:rFonts w:ascii="Times New Roman" w:hAnsi="Times New Roman"/>
          <w:b/>
          <w:sz w:val="28"/>
          <w:szCs w:val="28"/>
        </w:rPr>
      </w:pPr>
      <w:r w:rsidRPr="00E77B00">
        <w:rPr>
          <w:rFonts w:ascii="Times New Roman" w:hAnsi="Times New Roman"/>
          <w:b/>
          <w:sz w:val="28"/>
          <w:szCs w:val="28"/>
        </w:rPr>
        <w:t>«ЗАНИМАТЕЛЬНЫЙ ЭКОМИР»</w:t>
      </w:r>
    </w:p>
    <w:p w:rsidR="00CC4C1A" w:rsidRPr="00E77B00" w:rsidRDefault="00CC4C1A">
      <w:pPr>
        <w:rPr>
          <w:rFonts w:ascii="Times New Roman" w:hAnsi="Times New Roman"/>
          <w:b/>
          <w:sz w:val="28"/>
          <w:szCs w:val="28"/>
        </w:rPr>
      </w:pPr>
      <w:r w:rsidRPr="00E77B00">
        <w:rPr>
          <w:rFonts w:ascii="Times New Roman" w:hAnsi="Times New Roman"/>
          <w:b/>
          <w:sz w:val="28"/>
          <w:szCs w:val="28"/>
        </w:rPr>
        <w:t xml:space="preserve">                                         </w:t>
      </w:r>
    </w:p>
    <w:p w:rsidR="00CC4C1A" w:rsidRDefault="00CC4C1A" w:rsidP="00E77B00">
      <w:pPr>
        <w:jc w:val="center"/>
        <w:rPr>
          <w:rFonts w:ascii="Times New Roman" w:hAnsi="Times New Roman"/>
          <w:sz w:val="28"/>
          <w:szCs w:val="28"/>
        </w:rPr>
      </w:pPr>
    </w:p>
    <w:p w:rsidR="00E7623A" w:rsidRDefault="00CC4C1A">
      <w:pPr>
        <w:rPr>
          <w:rFonts w:ascii="Times New Roman" w:hAnsi="Times New Roman"/>
          <w:b/>
          <w:sz w:val="40"/>
          <w:szCs w:val="40"/>
        </w:rPr>
      </w:pPr>
      <w:r w:rsidRPr="00CC4C1A">
        <w:rPr>
          <w:rFonts w:ascii="Times New Roman" w:hAnsi="Times New Roman"/>
          <w:b/>
          <w:sz w:val="40"/>
          <w:szCs w:val="40"/>
        </w:rPr>
        <w:t xml:space="preserve">                         </w:t>
      </w:r>
      <w:r>
        <w:rPr>
          <w:rFonts w:ascii="Times New Roman" w:hAnsi="Times New Roman"/>
          <w:b/>
          <w:sz w:val="40"/>
          <w:szCs w:val="40"/>
        </w:rPr>
        <w:t xml:space="preserve">    </w:t>
      </w:r>
    </w:p>
    <w:p w:rsidR="00E7623A" w:rsidRDefault="00E7623A">
      <w:pPr>
        <w:rPr>
          <w:rFonts w:ascii="Times New Roman" w:hAnsi="Times New Roman"/>
          <w:b/>
          <w:sz w:val="40"/>
          <w:szCs w:val="40"/>
        </w:rPr>
      </w:pPr>
    </w:p>
    <w:p w:rsidR="00E7623A" w:rsidRDefault="00E7623A">
      <w:pPr>
        <w:rPr>
          <w:rFonts w:ascii="Times New Roman" w:hAnsi="Times New Roman"/>
          <w:b/>
          <w:sz w:val="40"/>
          <w:szCs w:val="40"/>
        </w:rPr>
      </w:pPr>
    </w:p>
    <w:p w:rsidR="00E77B00" w:rsidRDefault="00E77B00">
      <w:pPr>
        <w:rPr>
          <w:rFonts w:ascii="Times New Roman" w:hAnsi="Times New Roman"/>
          <w:b/>
          <w:sz w:val="40"/>
          <w:szCs w:val="40"/>
        </w:rPr>
      </w:pPr>
    </w:p>
    <w:p w:rsidR="00E77B00" w:rsidRDefault="00E77B00" w:rsidP="00E77B00">
      <w:pPr>
        <w:jc w:val="right"/>
        <w:rPr>
          <w:rFonts w:ascii="Times New Roman" w:hAnsi="Times New Roman"/>
          <w:sz w:val="28"/>
          <w:szCs w:val="28"/>
        </w:rPr>
      </w:pPr>
      <w:r w:rsidRPr="00E77B00">
        <w:rPr>
          <w:rFonts w:ascii="Times New Roman" w:hAnsi="Times New Roman"/>
          <w:sz w:val="28"/>
          <w:szCs w:val="28"/>
        </w:rPr>
        <w:t xml:space="preserve">                                                              Составитель</w:t>
      </w:r>
      <w:r>
        <w:rPr>
          <w:rFonts w:ascii="Times New Roman" w:hAnsi="Times New Roman"/>
          <w:sz w:val="28"/>
          <w:szCs w:val="28"/>
        </w:rPr>
        <w:t xml:space="preserve"> программы:</w:t>
      </w:r>
    </w:p>
    <w:p w:rsidR="00E77B00" w:rsidRDefault="00E77B00" w:rsidP="00E77B00">
      <w:pPr>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E77B00" w:rsidRPr="00E77B00" w:rsidRDefault="00E77B00" w:rsidP="00E77B00">
      <w:pPr>
        <w:jc w:val="right"/>
        <w:rPr>
          <w:rFonts w:ascii="Times New Roman" w:hAnsi="Times New Roman"/>
          <w:sz w:val="28"/>
          <w:szCs w:val="28"/>
        </w:rPr>
      </w:pPr>
      <w:r>
        <w:rPr>
          <w:rFonts w:ascii="Times New Roman" w:hAnsi="Times New Roman"/>
          <w:sz w:val="28"/>
          <w:szCs w:val="28"/>
        </w:rPr>
        <w:t>Набатов Л.П.</w:t>
      </w:r>
    </w:p>
    <w:p w:rsidR="00E77B00" w:rsidRDefault="00E77B00">
      <w:pPr>
        <w:rPr>
          <w:rFonts w:ascii="Times New Roman" w:hAnsi="Times New Roman"/>
          <w:b/>
          <w:sz w:val="40"/>
          <w:szCs w:val="40"/>
        </w:rPr>
      </w:pPr>
    </w:p>
    <w:p w:rsidR="00E77B00" w:rsidRDefault="00E77B00">
      <w:pPr>
        <w:rPr>
          <w:rFonts w:ascii="Times New Roman" w:hAnsi="Times New Roman"/>
          <w:b/>
          <w:sz w:val="40"/>
          <w:szCs w:val="40"/>
        </w:rPr>
      </w:pPr>
    </w:p>
    <w:p w:rsidR="00E77B00" w:rsidRPr="00E77B00" w:rsidRDefault="00E77B00" w:rsidP="00E77B00">
      <w:pPr>
        <w:jc w:val="center"/>
        <w:rPr>
          <w:rFonts w:ascii="Times New Roman" w:hAnsi="Times New Roman"/>
          <w:sz w:val="28"/>
          <w:szCs w:val="28"/>
        </w:rPr>
      </w:pPr>
      <w:r w:rsidRPr="00E77B00">
        <w:rPr>
          <w:rFonts w:ascii="Times New Roman" w:hAnsi="Times New Roman"/>
          <w:sz w:val="28"/>
          <w:szCs w:val="28"/>
        </w:rPr>
        <w:t>Ярославль</w:t>
      </w:r>
      <w:r>
        <w:rPr>
          <w:rFonts w:ascii="Times New Roman" w:hAnsi="Times New Roman"/>
          <w:sz w:val="28"/>
          <w:szCs w:val="28"/>
        </w:rPr>
        <w:t>,2022</w:t>
      </w:r>
    </w:p>
    <w:p w:rsidR="00E77B00" w:rsidRDefault="00E7623A">
      <w:pPr>
        <w:rPr>
          <w:rFonts w:ascii="Times New Roman" w:hAnsi="Times New Roman"/>
          <w:b/>
          <w:sz w:val="40"/>
          <w:szCs w:val="40"/>
        </w:rPr>
      </w:pPr>
      <w:r>
        <w:rPr>
          <w:rFonts w:ascii="Times New Roman" w:hAnsi="Times New Roman"/>
          <w:b/>
          <w:sz w:val="40"/>
          <w:szCs w:val="40"/>
        </w:rPr>
        <w:lastRenderedPageBreak/>
        <w:t xml:space="preserve">                            </w:t>
      </w:r>
      <w:r w:rsidR="00CC4C1A" w:rsidRPr="00CC4C1A">
        <w:rPr>
          <w:rFonts w:ascii="Times New Roman" w:hAnsi="Times New Roman"/>
          <w:b/>
          <w:sz w:val="40"/>
          <w:szCs w:val="40"/>
        </w:rPr>
        <w:t xml:space="preserve"> </w:t>
      </w:r>
    </w:p>
    <w:p w:rsidR="00CC4C1A" w:rsidRDefault="00965BB3" w:rsidP="00E77B00">
      <w:pPr>
        <w:jc w:val="center"/>
        <w:rPr>
          <w:rFonts w:ascii="Times New Roman" w:hAnsi="Times New Roman"/>
          <w:b/>
          <w:sz w:val="40"/>
          <w:szCs w:val="40"/>
        </w:rPr>
      </w:pPr>
      <w:r w:rsidRPr="00CC4C1A">
        <w:rPr>
          <w:rFonts w:ascii="Times New Roman" w:hAnsi="Times New Roman"/>
          <w:b/>
          <w:sz w:val="40"/>
          <w:szCs w:val="40"/>
        </w:rPr>
        <w:t>Содержание</w:t>
      </w:r>
    </w:p>
    <w:p w:rsidR="00E77B00" w:rsidRDefault="00E77B00">
      <w:pPr>
        <w:rPr>
          <w:rFonts w:ascii="Times New Roman" w:hAnsi="Times New Roman"/>
          <w:sz w:val="28"/>
          <w:szCs w:val="28"/>
        </w:rPr>
      </w:pPr>
    </w:p>
    <w:p w:rsidR="00CC4C1A" w:rsidRDefault="00CC4C1A">
      <w:pPr>
        <w:rPr>
          <w:rFonts w:ascii="Times New Roman" w:hAnsi="Times New Roman"/>
          <w:sz w:val="28"/>
          <w:szCs w:val="28"/>
        </w:rPr>
      </w:pPr>
    </w:p>
    <w:p w:rsidR="00965BB3" w:rsidRPr="003E3D80" w:rsidRDefault="00965BB3">
      <w:pPr>
        <w:rPr>
          <w:rFonts w:ascii="Times New Roman" w:hAnsi="Times New Roman"/>
          <w:sz w:val="28"/>
          <w:szCs w:val="28"/>
        </w:rPr>
      </w:pPr>
      <w:r w:rsidRPr="003E3D80">
        <w:rPr>
          <w:rFonts w:ascii="Times New Roman" w:hAnsi="Times New Roman"/>
          <w:sz w:val="28"/>
          <w:szCs w:val="28"/>
        </w:rPr>
        <w:t xml:space="preserve">1. Пояснительная записка …………………….…………………………. </w:t>
      </w:r>
      <w:r>
        <w:rPr>
          <w:rFonts w:ascii="Times New Roman" w:hAnsi="Times New Roman"/>
          <w:sz w:val="28"/>
          <w:szCs w:val="28"/>
        </w:rPr>
        <w:t>2</w:t>
      </w:r>
      <w:r w:rsidRPr="003E3D80">
        <w:rPr>
          <w:rFonts w:ascii="Times New Roman" w:hAnsi="Times New Roman"/>
          <w:sz w:val="28"/>
          <w:szCs w:val="28"/>
        </w:rPr>
        <w:t xml:space="preserve"> </w:t>
      </w:r>
    </w:p>
    <w:p w:rsidR="00965BB3" w:rsidRPr="003E3D80" w:rsidRDefault="00965BB3">
      <w:pPr>
        <w:rPr>
          <w:rFonts w:ascii="Times New Roman" w:hAnsi="Times New Roman"/>
          <w:sz w:val="28"/>
          <w:szCs w:val="28"/>
        </w:rPr>
      </w:pPr>
      <w:r w:rsidRPr="003E3D80">
        <w:rPr>
          <w:rFonts w:ascii="Times New Roman" w:hAnsi="Times New Roman"/>
          <w:sz w:val="28"/>
          <w:szCs w:val="28"/>
        </w:rPr>
        <w:t>2. Учебный план…………………………………………………………..</w:t>
      </w:r>
      <w:r w:rsidR="00E77B00">
        <w:rPr>
          <w:rFonts w:ascii="Times New Roman" w:hAnsi="Times New Roman"/>
          <w:sz w:val="28"/>
          <w:szCs w:val="28"/>
        </w:rPr>
        <w:t xml:space="preserve"> </w:t>
      </w:r>
      <w:r w:rsidRPr="003E3D80">
        <w:rPr>
          <w:rFonts w:ascii="Times New Roman" w:hAnsi="Times New Roman"/>
          <w:sz w:val="28"/>
          <w:szCs w:val="28"/>
        </w:rPr>
        <w:t xml:space="preserve"> </w:t>
      </w:r>
      <w:r>
        <w:rPr>
          <w:rFonts w:ascii="Times New Roman" w:hAnsi="Times New Roman"/>
          <w:sz w:val="28"/>
          <w:szCs w:val="28"/>
        </w:rPr>
        <w:t>7</w:t>
      </w:r>
    </w:p>
    <w:p w:rsidR="00965BB3" w:rsidRPr="003E3D80" w:rsidRDefault="00965BB3">
      <w:pPr>
        <w:rPr>
          <w:rFonts w:ascii="Times New Roman" w:hAnsi="Times New Roman"/>
          <w:sz w:val="28"/>
          <w:szCs w:val="28"/>
        </w:rPr>
      </w:pPr>
      <w:r w:rsidRPr="003E3D80">
        <w:rPr>
          <w:rFonts w:ascii="Times New Roman" w:hAnsi="Times New Roman"/>
          <w:sz w:val="28"/>
          <w:szCs w:val="28"/>
        </w:rPr>
        <w:t>3. Содержание программы ………………………………………………</w:t>
      </w:r>
      <w:r w:rsidR="00E77B00">
        <w:rPr>
          <w:rFonts w:ascii="Times New Roman" w:hAnsi="Times New Roman"/>
          <w:sz w:val="28"/>
          <w:szCs w:val="28"/>
        </w:rPr>
        <w:t xml:space="preserve"> </w:t>
      </w:r>
      <w:r w:rsidRPr="003E3D80">
        <w:rPr>
          <w:rFonts w:ascii="Times New Roman" w:hAnsi="Times New Roman"/>
          <w:sz w:val="28"/>
          <w:szCs w:val="28"/>
        </w:rPr>
        <w:t xml:space="preserve"> 9 </w:t>
      </w:r>
    </w:p>
    <w:p w:rsidR="00965BB3" w:rsidRPr="003E3D80" w:rsidRDefault="00965BB3">
      <w:pPr>
        <w:rPr>
          <w:rFonts w:ascii="Times New Roman" w:hAnsi="Times New Roman"/>
          <w:sz w:val="28"/>
          <w:szCs w:val="28"/>
        </w:rPr>
      </w:pPr>
      <w:r w:rsidRPr="003E3D80">
        <w:rPr>
          <w:rFonts w:ascii="Times New Roman" w:hAnsi="Times New Roman"/>
          <w:sz w:val="28"/>
          <w:szCs w:val="28"/>
        </w:rPr>
        <w:t>4. Методическое обеспечение …………………………………………..</w:t>
      </w:r>
      <w:r w:rsidR="00E77B00">
        <w:rPr>
          <w:rFonts w:ascii="Times New Roman" w:hAnsi="Times New Roman"/>
          <w:sz w:val="28"/>
          <w:szCs w:val="28"/>
        </w:rPr>
        <w:t xml:space="preserve"> </w:t>
      </w:r>
      <w:r>
        <w:rPr>
          <w:rFonts w:ascii="Times New Roman" w:hAnsi="Times New Roman"/>
          <w:sz w:val="28"/>
          <w:szCs w:val="28"/>
        </w:rPr>
        <w:t>18</w:t>
      </w:r>
    </w:p>
    <w:p w:rsidR="00965BB3" w:rsidRPr="003E3D80" w:rsidRDefault="00965BB3">
      <w:pPr>
        <w:rPr>
          <w:rFonts w:ascii="Times New Roman" w:hAnsi="Times New Roman"/>
          <w:sz w:val="28"/>
          <w:szCs w:val="28"/>
        </w:rPr>
      </w:pPr>
      <w:r w:rsidRPr="003E3D80">
        <w:rPr>
          <w:rFonts w:ascii="Times New Roman" w:hAnsi="Times New Roman"/>
          <w:sz w:val="28"/>
          <w:szCs w:val="28"/>
        </w:rPr>
        <w:t xml:space="preserve">5. Техническое оснащение………………………………………………. </w:t>
      </w:r>
      <w:r>
        <w:rPr>
          <w:rFonts w:ascii="Times New Roman" w:hAnsi="Times New Roman"/>
          <w:sz w:val="28"/>
          <w:szCs w:val="28"/>
        </w:rPr>
        <w:t>27</w:t>
      </w:r>
    </w:p>
    <w:p w:rsidR="00965BB3" w:rsidRDefault="00965BB3">
      <w:pPr>
        <w:rPr>
          <w:rFonts w:ascii="Times New Roman" w:hAnsi="Times New Roman"/>
          <w:sz w:val="28"/>
          <w:szCs w:val="28"/>
        </w:rPr>
      </w:pPr>
      <w:r w:rsidRPr="003E3D80">
        <w:rPr>
          <w:rFonts w:ascii="Times New Roman" w:hAnsi="Times New Roman"/>
          <w:sz w:val="28"/>
          <w:szCs w:val="28"/>
        </w:rPr>
        <w:t>6. Список литературы……………………………………………………. 3</w:t>
      </w:r>
      <w:r>
        <w:rPr>
          <w:rFonts w:ascii="Times New Roman" w:hAnsi="Times New Roman"/>
          <w:sz w:val="28"/>
          <w:szCs w:val="28"/>
        </w:rPr>
        <w:t>1</w:t>
      </w:r>
      <w:r w:rsidRPr="003E3D80">
        <w:rPr>
          <w:rFonts w:ascii="Times New Roman" w:hAnsi="Times New Roman"/>
          <w:sz w:val="28"/>
          <w:szCs w:val="28"/>
        </w:rPr>
        <w:t xml:space="preserve"> </w:t>
      </w:r>
    </w:p>
    <w:p w:rsidR="00965BB3" w:rsidRDefault="00965BB3">
      <w:pPr>
        <w:rPr>
          <w:rFonts w:ascii="Times New Roman" w:hAnsi="Times New Roman"/>
          <w:sz w:val="28"/>
          <w:szCs w:val="28"/>
        </w:rPr>
      </w:pPr>
    </w:p>
    <w:p w:rsidR="00965BB3" w:rsidRDefault="00965BB3">
      <w:pPr>
        <w:rPr>
          <w:rFonts w:ascii="Times New Roman" w:hAnsi="Times New Roman"/>
          <w:sz w:val="28"/>
          <w:szCs w:val="28"/>
        </w:rPr>
      </w:pPr>
    </w:p>
    <w:p w:rsidR="00965BB3" w:rsidRDefault="00965BB3">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E77B00" w:rsidRDefault="00E77B00">
      <w:pPr>
        <w:rPr>
          <w:rFonts w:ascii="Times New Roman" w:hAnsi="Times New Roman"/>
          <w:sz w:val="28"/>
          <w:szCs w:val="28"/>
        </w:rPr>
      </w:pPr>
    </w:p>
    <w:p w:rsidR="00965BB3" w:rsidRDefault="00965BB3">
      <w:pPr>
        <w:rPr>
          <w:rFonts w:ascii="Times New Roman" w:hAnsi="Times New Roman"/>
          <w:sz w:val="28"/>
          <w:szCs w:val="28"/>
        </w:rPr>
      </w:pPr>
    </w:p>
    <w:p w:rsidR="00E77B00" w:rsidRDefault="00CC4C1A">
      <w:pPr>
        <w:rPr>
          <w:rFonts w:ascii="Times New Roman" w:hAnsi="Times New Roman"/>
          <w:b/>
          <w:sz w:val="28"/>
          <w:szCs w:val="28"/>
        </w:rPr>
      </w:pPr>
      <w:r>
        <w:rPr>
          <w:rFonts w:ascii="Times New Roman" w:hAnsi="Times New Roman"/>
          <w:b/>
          <w:sz w:val="28"/>
          <w:szCs w:val="28"/>
        </w:rPr>
        <w:t xml:space="preserve">                        </w:t>
      </w:r>
    </w:p>
    <w:p w:rsidR="00E77B00" w:rsidRDefault="00E77B00">
      <w:pPr>
        <w:rPr>
          <w:rFonts w:ascii="Times New Roman" w:hAnsi="Times New Roman"/>
          <w:b/>
          <w:sz w:val="28"/>
          <w:szCs w:val="28"/>
        </w:rPr>
      </w:pPr>
    </w:p>
    <w:p w:rsidR="00E77B00" w:rsidRDefault="00E77B00">
      <w:pPr>
        <w:rPr>
          <w:rFonts w:ascii="Times New Roman" w:hAnsi="Times New Roman"/>
          <w:b/>
          <w:sz w:val="28"/>
          <w:szCs w:val="28"/>
        </w:rPr>
      </w:pPr>
    </w:p>
    <w:p w:rsidR="00965BB3" w:rsidRPr="007D1823" w:rsidRDefault="00E77B00">
      <w:pPr>
        <w:rPr>
          <w:rFonts w:ascii="Times New Roman" w:hAnsi="Times New Roman"/>
          <w:b/>
          <w:sz w:val="28"/>
          <w:szCs w:val="28"/>
        </w:rPr>
      </w:pPr>
      <w:r>
        <w:rPr>
          <w:rFonts w:ascii="Times New Roman" w:hAnsi="Times New Roman"/>
          <w:b/>
          <w:sz w:val="28"/>
          <w:szCs w:val="28"/>
        </w:rPr>
        <w:lastRenderedPageBreak/>
        <w:t xml:space="preserve">                                    1. ПОЯСНИТЕЛЬНАЯ ЗАПИСКА</w:t>
      </w:r>
      <w:r w:rsidR="00965BB3" w:rsidRPr="007D1823">
        <w:rPr>
          <w:rFonts w:ascii="Times New Roman" w:hAnsi="Times New Roman"/>
          <w:b/>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Предлагаемая дополнительная образовательная программа имеет естественнонаучную направленность. В наши дни, когда антропогенная нагрузка на окружающую среду постоянно возрастает, тема бережного отношения к природе и сохранения ее богатств становится все актуальней. Мы уже привыкли к словосочетанию «плохая экология» и не задумываемся о том, что говорить так неграмотно. Экология - это наука об отношениях живых организмов и их сообществ между собой и с окружающей средой. Разве наука может быть плохой или хорошей? Правильнее употреблять выражения: «неблагоприятное состояние окружающей среды»,</w:t>
      </w:r>
      <w:r w:rsidR="00E77B00">
        <w:rPr>
          <w:rFonts w:ascii="Times New Roman" w:hAnsi="Times New Roman"/>
          <w:sz w:val="28"/>
          <w:szCs w:val="28"/>
        </w:rPr>
        <w:t xml:space="preserve"> </w:t>
      </w:r>
      <w:r w:rsidRPr="007D1823">
        <w:rPr>
          <w:rFonts w:ascii="Times New Roman" w:hAnsi="Times New Roman"/>
          <w:sz w:val="28"/>
          <w:szCs w:val="28"/>
        </w:rPr>
        <w:t xml:space="preserve">«неблагоприятная экологическая ситуация» и др.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Данная программа направлена на формирование экологических знаний, которое достигается путём наблюдения за природой и активных мероприятий по её защите; вовлечения обучающихся в проектную деятельность по решению проблем окружающей среды, агитационную деятельность (акции практической направленности, выступления агитбригад, пропаганда экологических знаний через выпуск листовок, буклетов) и др.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Программа соответствует возрасту обучающихся, их интересам и возрастным потребностям. Помогает каждому ребенку сформировать собственную ценностную позицию, стимулирует его самообразование и саморазвитие.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В процессе освоения «Занимательный экомир» программы раскрываются способности каждого ребенка, развивается художественный вкус, фантазия, творческое мышление. Особое внимание уделяется практической деятельности: наблюдению, проведению опытов, написанию индивидуальных и групповых экологических проектов.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Особенность программы заключается в том, что на занятиях даже самые сложные темы преподносятся в доступной форме: через игру, всевозможные увлекательные творческие задания. Игровая форма занятий выступает как средство побуждения, стимулирования детей к познавательной и творческой 4 активности, позволяет заинтересовать обучающихся, привить любовь к изучаемому предмету, а так же создать комфортную обстановку на занятиях.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Данная программа рассчитана на 2 года обучения, с общим охватом 288 часов и состоит из 2-х содержательных разделов.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1-ый блок – «Эколог</w:t>
      </w:r>
      <w:r w:rsidR="007D1823" w:rsidRPr="007D1823">
        <w:rPr>
          <w:rFonts w:ascii="Times New Roman" w:hAnsi="Times New Roman"/>
          <w:sz w:val="28"/>
          <w:szCs w:val="28"/>
        </w:rPr>
        <w:t>ия – наука о «нашем доме»» – 72</w:t>
      </w:r>
      <w:r w:rsidRPr="007D1823">
        <w:rPr>
          <w:rFonts w:ascii="Times New Roman" w:hAnsi="Times New Roman"/>
          <w:sz w:val="28"/>
          <w:szCs w:val="28"/>
        </w:rPr>
        <w:t xml:space="preserve"> часа.</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2-ой блок – «Загадки и тайны п</w:t>
      </w:r>
      <w:r w:rsidR="007D1823" w:rsidRPr="007D1823">
        <w:rPr>
          <w:rFonts w:ascii="Times New Roman" w:hAnsi="Times New Roman"/>
          <w:sz w:val="28"/>
          <w:szCs w:val="28"/>
        </w:rPr>
        <w:t>рироды»– 72</w:t>
      </w:r>
      <w:r w:rsidRPr="007D1823">
        <w:rPr>
          <w:rFonts w:ascii="Times New Roman" w:hAnsi="Times New Roman"/>
          <w:sz w:val="28"/>
          <w:szCs w:val="28"/>
        </w:rPr>
        <w:t xml:space="preserve"> часа.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lastRenderedPageBreak/>
        <w:t xml:space="preserve">Блоки программы последовательно связанны между собой, но в процессе обучения, развития и воспитания каждый блок имеет свои особенности в формировании знаний обучающихся.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i/>
          <w:sz w:val="28"/>
          <w:szCs w:val="28"/>
        </w:rPr>
        <w:t>Цель программы:</w:t>
      </w:r>
      <w:r w:rsidR="00CA52B1" w:rsidRPr="007D1823">
        <w:rPr>
          <w:rFonts w:ascii="Times New Roman" w:hAnsi="Times New Roman"/>
          <w:b/>
          <w:i/>
          <w:sz w:val="28"/>
          <w:szCs w:val="28"/>
        </w:rPr>
        <w:t xml:space="preserve"> </w:t>
      </w:r>
      <w:r w:rsidRPr="007D1823">
        <w:rPr>
          <w:rFonts w:ascii="Times New Roman" w:hAnsi="Times New Roman"/>
          <w:sz w:val="28"/>
          <w:szCs w:val="28"/>
        </w:rPr>
        <w:t xml:space="preserve">формирование у детей </w:t>
      </w:r>
      <w:r w:rsidR="00CA52B1" w:rsidRPr="007D1823">
        <w:rPr>
          <w:rFonts w:ascii="Times New Roman" w:hAnsi="Times New Roman"/>
          <w:sz w:val="28"/>
          <w:szCs w:val="28"/>
        </w:rPr>
        <w:t>основ экологической грамотности</w:t>
      </w:r>
      <w:r w:rsidRPr="007D1823">
        <w:rPr>
          <w:rFonts w:ascii="Times New Roman" w:hAnsi="Times New Roman"/>
          <w:sz w:val="28"/>
          <w:szCs w:val="28"/>
        </w:rPr>
        <w:t xml:space="preserve"> культуры. </w:t>
      </w:r>
    </w:p>
    <w:p w:rsidR="00965BB3" w:rsidRPr="007D1823" w:rsidRDefault="00965BB3" w:rsidP="00E77B00">
      <w:pPr>
        <w:ind w:firstLine="709"/>
        <w:jc w:val="both"/>
        <w:rPr>
          <w:rFonts w:ascii="Times New Roman" w:hAnsi="Times New Roman"/>
          <w:b/>
          <w:i/>
          <w:sz w:val="28"/>
          <w:szCs w:val="28"/>
        </w:rPr>
      </w:pPr>
      <w:r w:rsidRPr="007D1823">
        <w:rPr>
          <w:rFonts w:ascii="Times New Roman" w:hAnsi="Times New Roman"/>
          <w:b/>
          <w:i/>
          <w:sz w:val="28"/>
          <w:szCs w:val="28"/>
        </w:rPr>
        <w:t xml:space="preserve">Задачи программы: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i/>
          <w:sz w:val="28"/>
          <w:szCs w:val="28"/>
        </w:rPr>
        <w:t>Обучающие:</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sym w:font="Symbol" w:char="F0D8"/>
      </w:r>
      <w:r w:rsidRPr="007D1823">
        <w:rPr>
          <w:rFonts w:ascii="Times New Roman" w:hAnsi="Times New Roman"/>
          <w:sz w:val="28"/>
          <w:szCs w:val="28"/>
        </w:rPr>
        <w:t xml:space="preserve"> формирование представлений о том, что каждый вид - необходимый элемент сообщества, экосистемы, связанный с другими компонентами многообразными связями;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sym w:font="Symbol" w:char="F0D8"/>
      </w:r>
      <w:r w:rsidRPr="007D1823">
        <w:rPr>
          <w:rFonts w:ascii="Times New Roman" w:hAnsi="Times New Roman"/>
          <w:sz w:val="28"/>
          <w:szCs w:val="28"/>
        </w:rPr>
        <w:t xml:space="preserve"> обучение методам практической экологической работы по мониторингу и оценке состояния окружающей среды по состоянию живых объектов;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sym w:font="Symbol" w:char="F0D8"/>
      </w:r>
      <w:r w:rsidRPr="007D1823">
        <w:rPr>
          <w:rFonts w:ascii="Times New Roman" w:hAnsi="Times New Roman"/>
          <w:sz w:val="28"/>
          <w:szCs w:val="28"/>
        </w:rPr>
        <w:t xml:space="preserve"> обучение основным методам изучения организмов и сред: наблюдение, эксперимент, метод самостоятельного поиска, систематизации, обобщения научной информации. </w:t>
      </w:r>
    </w:p>
    <w:p w:rsidR="00965BB3" w:rsidRPr="007D1823" w:rsidRDefault="00965BB3" w:rsidP="00E77B00">
      <w:pPr>
        <w:ind w:firstLine="709"/>
        <w:jc w:val="both"/>
        <w:rPr>
          <w:rFonts w:ascii="Times New Roman" w:hAnsi="Times New Roman"/>
          <w:b/>
          <w:i/>
          <w:sz w:val="28"/>
          <w:szCs w:val="28"/>
        </w:rPr>
      </w:pPr>
      <w:r w:rsidRPr="007D1823">
        <w:rPr>
          <w:rFonts w:ascii="Times New Roman" w:hAnsi="Times New Roman"/>
          <w:b/>
          <w:i/>
          <w:sz w:val="28"/>
          <w:szCs w:val="28"/>
        </w:rPr>
        <w:t xml:space="preserve">Развивающие: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sym w:font="Symbol" w:char="F0D8"/>
      </w:r>
      <w:r w:rsidRPr="007D1823">
        <w:rPr>
          <w:rFonts w:ascii="Times New Roman" w:hAnsi="Times New Roman"/>
          <w:sz w:val="28"/>
          <w:szCs w:val="28"/>
        </w:rPr>
        <w:t xml:space="preserve"> развитие общих естественнонаучных представлений об окружающем мире, а также расширение понимания роли междисциплинарных связей при изучении объектов живой и неживой природы;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sym w:font="Symbol" w:char="F0D8"/>
      </w:r>
      <w:r w:rsidRPr="007D1823">
        <w:rPr>
          <w:rFonts w:ascii="Times New Roman" w:hAnsi="Times New Roman"/>
          <w:sz w:val="28"/>
          <w:szCs w:val="28"/>
        </w:rPr>
        <w:t xml:space="preserve"> развитие социальных, коммуникативных, эстетических качеств обучающихся; </w:t>
      </w:r>
      <w:r w:rsidRPr="007D1823">
        <w:rPr>
          <w:rFonts w:ascii="Times New Roman" w:hAnsi="Times New Roman"/>
          <w:sz w:val="28"/>
          <w:szCs w:val="28"/>
        </w:rPr>
        <w:sym w:font="Symbol" w:char="F0D8"/>
      </w:r>
      <w:r w:rsidRPr="007D1823">
        <w:rPr>
          <w:rFonts w:ascii="Times New Roman" w:hAnsi="Times New Roman"/>
          <w:sz w:val="28"/>
          <w:szCs w:val="28"/>
        </w:rPr>
        <w:t xml:space="preserve"> развитие навыков практической работы. </w:t>
      </w:r>
    </w:p>
    <w:p w:rsidR="00965BB3" w:rsidRPr="007D1823" w:rsidRDefault="00965BB3" w:rsidP="00E77B00">
      <w:pPr>
        <w:ind w:firstLine="709"/>
        <w:jc w:val="both"/>
        <w:rPr>
          <w:rFonts w:ascii="Times New Roman" w:hAnsi="Times New Roman"/>
          <w:b/>
          <w:i/>
          <w:sz w:val="28"/>
          <w:szCs w:val="28"/>
        </w:rPr>
      </w:pPr>
      <w:r w:rsidRPr="007D1823">
        <w:rPr>
          <w:rFonts w:ascii="Times New Roman" w:hAnsi="Times New Roman"/>
          <w:b/>
          <w:i/>
          <w:sz w:val="28"/>
          <w:szCs w:val="28"/>
        </w:rPr>
        <w:t xml:space="preserve">Воспитательные: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sym w:font="Symbol" w:char="F0D8"/>
      </w:r>
      <w:r w:rsidRPr="007D1823">
        <w:rPr>
          <w:rFonts w:ascii="Times New Roman" w:hAnsi="Times New Roman"/>
          <w:sz w:val="28"/>
          <w:szCs w:val="28"/>
        </w:rPr>
        <w:t xml:space="preserve"> формирование целостной гармоничной личности, развивающейся в идеале гуманизма и гармонии природы и человека;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sym w:font="Symbol" w:char="F0D8"/>
      </w:r>
      <w:r w:rsidRPr="007D1823">
        <w:rPr>
          <w:rFonts w:ascii="Times New Roman" w:hAnsi="Times New Roman"/>
          <w:sz w:val="28"/>
          <w:szCs w:val="28"/>
        </w:rPr>
        <w:t xml:space="preserve"> социализация личности;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w:t>
      </w:r>
      <w:r w:rsidRPr="007D1823">
        <w:rPr>
          <w:rFonts w:ascii="Times New Roman" w:hAnsi="Times New Roman"/>
          <w:sz w:val="28"/>
          <w:szCs w:val="28"/>
        </w:rPr>
        <w:sym w:font="Symbol" w:char="F0D8"/>
      </w:r>
      <w:r w:rsidRPr="007D1823">
        <w:rPr>
          <w:rFonts w:ascii="Times New Roman" w:hAnsi="Times New Roman"/>
          <w:sz w:val="28"/>
          <w:szCs w:val="28"/>
        </w:rPr>
        <w:t xml:space="preserve"> формирование эколого-ориентированной системы ценностей и необходимости охраны окружающей среды.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Программа предполагает обучение в игровой форме, что очень важно для дополнительного образования. При проведении занятий обучающиеся рисуют, слушают и обсуждают экологические сказки, работают с экологическими рисунками, составляют самостоятельно рассказы, что способствует развитию творческих способностей детей.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lastRenderedPageBreak/>
        <w:t xml:space="preserve">Обучение предусматривает получение знаний не только на занятиях, но и во время прогулок, экскурсий, практической работы и нацелено развитие наблюдательности, внимания и т.д.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Подготовка к экологическим праздникам, сами праздники развивают творческие способности детей, выявляют их интересы.</w:t>
      </w:r>
      <w:r w:rsidR="00F359FE">
        <w:rPr>
          <w:rFonts w:ascii="Times New Roman" w:hAnsi="Times New Roman"/>
          <w:sz w:val="28"/>
          <w:szCs w:val="28"/>
        </w:rPr>
        <w:t xml:space="preserve"> </w:t>
      </w:r>
      <w:r w:rsidRPr="007D1823">
        <w:rPr>
          <w:rFonts w:ascii="Times New Roman" w:hAnsi="Times New Roman"/>
          <w:sz w:val="28"/>
          <w:szCs w:val="28"/>
        </w:rPr>
        <w:t xml:space="preserve">Затрагиваются проблемы, особо волнующие обучающихся (здоровье человека, экология района, территории школы-интерната № 9).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i/>
          <w:sz w:val="28"/>
          <w:szCs w:val="28"/>
        </w:rPr>
        <w:t>Режим и форма занятий:</w:t>
      </w:r>
      <w:r w:rsidRPr="007D1823">
        <w:rPr>
          <w:rFonts w:ascii="Times New Roman" w:hAnsi="Times New Roman"/>
          <w:sz w:val="28"/>
          <w:szCs w:val="28"/>
        </w:rPr>
        <w:t xml:space="preserve"> занятие с группой проводятся 2 раза в неделю по 40 минут, каждое из которых включает: 15 минут – теоретический блок, 10 мин - закрепление знаний игровыми формами деятельности или проведение наглядных опытов, 15 минут – творческая работа, экскурсия, или просмотр видео материалов по теме и их обсуждение.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Формы организации деятельности: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1. лекция-беседа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2. экскурсия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3. учебная игра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4. тесты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5. конкурсы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6. разгадывание кроссвордов, загадок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7. творческие занятия (рисование, поделки)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8. самостоятельная работа детей по заданной теме (наблюдения, доклады и т.д.)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9. исследовательская работа и создание групповых проектов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К концу первого года обучения учащиеся должны</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i/>
          <w:sz w:val="28"/>
          <w:szCs w:val="28"/>
        </w:rPr>
        <w:t>Знать:</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основные понятия экологии, такие как: «вид», «популяция», «экосистема», «биоценоз» и др.;</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 компоненты живой и неживой природы;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правила поведения на природе;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среды жизни живых организмов;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правила сбора грибов, ягод, трав;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охраняемые растения и животные Ярославской области;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lastRenderedPageBreak/>
        <w:t xml:space="preserve">- методы изучения природы с помощью органов чувств и приборов;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i/>
          <w:sz w:val="28"/>
          <w:szCs w:val="28"/>
        </w:rPr>
        <w:t>Уметь:</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проводить наблюдения, обобщать их и описывать;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классифицировать животных по классам;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ставить опыты и вести наблюдения;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решать экологические задачи;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i/>
          <w:sz w:val="28"/>
          <w:szCs w:val="28"/>
        </w:rPr>
        <w:t>Иметь представления о:</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Красной книге;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формах приспособления живых организмов к окружающей среде;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способах улучшения экологического состояния в своем городе, районе, доме.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экологии человека.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К концу второго года обучения дети должны:</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sz w:val="28"/>
          <w:szCs w:val="28"/>
        </w:rPr>
        <w:t>Знать</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многообразие видов животных и рыб;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особенности видов животных разных континентов;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удивительные, аномальные явления природы;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понятие эволюции, ее факторы;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b/>
          <w:sz w:val="28"/>
          <w:szCs w:val="28"/>
        </w:rPr>
        <w:t>Уметь:</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решать экологические задачи;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самостоятельно выступать по интересующей теме;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находить взаимосвязи между особенностями животных и их местом обитания. </w:t>
      </w:r>
    </w:p>
    <w:p w:rsidR="00965BB3" w:rsidRPr="007D1823" w:rsidRDefault="00965BB3" w:rsidP="00E77B00">
      <w:pPr>
        <w:ind w:firstLine="709"/>
        <w:jc w:val="both"/>
        <w:rPr>
          <w:rFonts w:ascii="Times New Roman" w:hAnsi="Times New Roman"/>
          <w:b/>
          <w:sz w:val="28"/>
          <w:szCs w:val="28"/>
        </w:rPr>
      </w:pPr>
      <w:r w:rsidRPr="007D1823">
        <w:rPr>
          <w:rFonts w:ascii="Times New Roman" w:hAnsi="Times New Roman"/>
          <w:b/>
          <w:sz w:val="28"/>
          <w:szCs w:val="28"/>
        </w:rPr>
        <w:t xml:space="preserve">Иметь представления о: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ископаемых животных;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ядовитых растениях и животных;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климатических зонах; </w:t>
      </w:r>
    </w:p>
    <w:p w:rsidR="00965BB3" w:rsidRPr="007D1823" w:rsidRDefault="00965BB3" w:rsidP="00E77B00">
      <w:pPr>
        <w:ind w:firstLine="709"/>
        <w:jc w:val="both"/>
        <w:rPr>
          <w:rFonts w:ascii="Times New Roman" w:hAnsi="Times New Roman"/>
          <w:i/>
          <w:sz w:val="28"/>
          <w:szCs w:val="28"/>
        </w:rPr>
      </w:pPr>
      <w:r w:rsidRPr="007D1823">
        <w:rPr>
          <w:rFonts w:ascii="Times New Roman" w:hAnsi="Times New Roman"/>
          <w:i/>
          <w:sz w:val="28"/>
          <w:szCs w:val="28"/>
        </w:rPr>
        <w:t xml:space="preserve">Программа предусматривает разнообразные способы проверки </w:t>
      </w:r>
      <w:r w:rsidR="00CA52B1" w:rsidRPr="007D1823">
        <w:rPr>
          <w:rFonts w:ascii="Times New Roman" w:hAnsi="Times New Roman"/>
          <w:i/>
          <w:sz w:val="28"/>
          <w:szCs w:val="28"/>
        </w:rPr>
        <w:t xml:space="preserve"> </w:t>
      </w:r>
      <w:r w:rsidRPr="007D1823">
        <w:rPr>
          <w:rFonts w:ascii="Times New Roman" w:hAnsi="Times New Roman"/>
          <w:i/>
          <w:sz w:val="28"/>
          <w:szCs w:val="28"/>
        </w:rPr>
        <w:t xml:space="preserve">результатов обучающихся: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lastRenderedPageBreak/>
        <w:t xml:space="preserve">- в форме выставок творческих работ;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 в форме дидактических заданий и познавательных игр;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 в процессе практических занятий и экскурсий;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 через тестовые задания по пройденным темам;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 в форме беседы и обсуждения пройденного материала;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 в процессе решения экологических задач;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 через участие в коллективно-творческих мероприятиях. </w:t>
      </w:r>
    </w:p>
    <w:p w:rsidR="007D1823" w:rsidRDefault="007D1823" w:rsidP="00E77B00">
      <w:pPr>
        <w:ind w:firstLine="709"/>
        <w:jc w:val="both"/>
        <w:rPr>
          <w:rFonts w:ascii="Times New Roman" w:hAnsi="Times New Roman"/>
          <w:b/>
          <w:sz w:val="28"/>
          <w:szCs w:val="28"/>
        </w:rPr>
      </w:pPr>
      <w:r w:rsidRPr="007D1823">
        <w:rPr>
          <w:rFonts w:ascii="Times New Roman" w:hAnsi="Times New Roman"/>
          <w:b/>
          <w:sz w:val="28"/>
          <w:szCs w:val="28"/>
        </w:rPr>
        <w:t xml:space="preserve">                            </w:t>
      </w:r>
      <w:r>
        <w:rPr>
          <w:rFonts w:ascii="Times New Roman" w:hAnsi="Times New Roman"/>
          <w:b/>
          <w:sz w:val="28"/>
          <w:szCs w:val="28"/>
        </w:rPr>
        <w:t xml:space="preserve"> </w:t>
      </w:r>
      <w:r w:rsidR="00F359FE">
        <w:rPr>
          <w:rFonts w:ascii="Times New Roman" w:hAnsi="Times New Roman"/>
          <w:b/>
          <w:sz w:val="28"/>
          <w:szCs w:val="28"/>
        </w:rPr>
        <w:t>2. УЧЕБНЫЙ ПЛАН</w:t>
      </w:r>
      <w:r w:rsidRPr="007E7C11">
        <w:rPr>
          <w:rFonts w:ascii="Times New Roman" w:hAnsi="Times New Roman"/>
          <w:b/>
          <w:sz w:val="28"/>
          <w:szCs w:val="28"/>
        </w:rPr>
        <w:t xml:space="preserve"> </w:t>
      </w:r>
    </w:p>
    <w:p w:rsidR="007D1823" w:rsidRPr="007E7C11" w:rsidRDefault="007D1823" w:rsidP="00E77B00">
      <w:pPr>
        <w:ind w:firstLine="709"/>
        <w:jc w:val="both"/>
        <w:rPr>
          <w:rFonts w:ascii="Times New Roman" w:hAnsi="Times New Roman"/>
          <w:b/>
          <w:sz w:val="28"/>
          <w:szCs w:val="28"/>
        </w:rPr>
      </w:pPr>
      <w:r>
        <w:rPr>
          <w:rFonts w:ascii="Times New Roman" w:hAnsi="Times New Roman"/>
          <w:b/>
          <w:sz w:val="28"/>
          <w:szCs w:val="28"/>
        </w:rPr>
        <w:t xml:space="preserve">                      </w:t>
      </w:r>
      <w:r w:rsidR="00F359FE">
        <w:rPr>
          <w:rFonts w:ascii="Times New Roman" w:hAnsi="Times New Roman"/>
          <w:b/>
          <w:sz w:val="28"/>
          <w:szCs w:val="28"/>
        </w:rPr>
        <w:t>ПЕРВЫЙ ГОД ОБУЧЕНИЯ</w:t>
      </w:r>
      <w:r w:rsidRPr="007E7C11">
        <w:rPr>
          <w:rFonts w:ascii="Times New Roman" w:hAnsi="Times New Roman"/>
          <w:b/>
          <w:sz w:val="28"/>
          <w:szCs w:val="28"/>
        </w:rPr>
        <w:t xml:space="preserve"> </w:t>
      </w:r>
    </w:p>
    <w:p w:rsidR="007D1823" w:rsidRDefault="007D1823" w:rsidP="00E77B00">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080"/>
        <w:gridCol w:w="900"/>
        <w:gridCol w:w="1080"/>
        <w:gridCol w:w="1183"/>
      </w:tblGrid>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 Раздела, тема</w:t>
            </w:r>
          </w:p>
        </w:tc>
        <w:tc>
          <w:tcPr>
            <w:tcW w:w="108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Всего часов</w:t>
            </w:r>
          </w:p>
        </w:tc>
        <w:tc>
          <w:tcPr>
            <w:tcW w:w="90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Теор. часов</w:t>
            </w:r>
          </w:p>
        </w:tc>
        <w:tc>
          <w:tcPr>
            <w:tcW w:w="108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Практ. Часов</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Экск. часов</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Введение</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2</w:t>
            </w:r>
          </w:p>
        </w:tc>
        <w:tc>
          <w:tcPr>
            <w:tcW w:w="90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1</w:t>
            </w:r>
          </w:p>
        </w:tc>
        <w:tc>
          <w:tcPr>
            <w:tcW w:w="108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1</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1.Что такое экология</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4</w:t>
            </w:r>
          </w:p>
        </w:tc>
        <w:tc>
          <w:tcPr>
            <w:tcW w:w="90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2</w:t>
            </w:r>
          </w:p>
        </w:tc>
        <w:tc>
          <w:tcPr>
            <w:tcW w:w="108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2</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2. Природа и ее компоненты</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4</w:t>
            </w:r>
          </w:p>
        </w:tc>
        <w:tc>
          <w:tcPr>
            <w:tcW w:w="90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1</w:t>
            </w:r>
          </w:p>
        </w:tc>
        <w:tc>
          <w:tcPr>
            <w:tcW w:w="108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1</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2</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3.Многообразие живых организмов и условия их существования</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18</w:t>
            </w:r>
          </w:p>
        </w:tc>
        <w:tc>
          <w:tcPr>
            <w:tcW w:w="90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6</w:t>
            </w:r>
          </w:p>
        </w:tc>
        <w:tc>
          <w:tcPr>
            <w:tcW w:w="108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6</w:t>
            </w:r>
          </w:p>
        </w:tc>
        <w:tc>
          <w:tcPr>
            <w:tcW w:w="1183"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6</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4. Красота и разнообразие неживой природы</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8</w:t>
            </w:r>
          </w:p>
        </w:tc>
        <w:tc>
          <w:tcPr>
            <w:tcW w:w="90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4</w:t>
            </w:r>
          </w:p>
        </w:tc>
        <w:tc>
          <w:tcPr>
            <w:tcW w:w="108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3</w:t>
            </w:r>
          </w:p>
        </w:tc>
        <w:tc>
          <w:tcPr>
            <w:tcW w:w="1183"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1</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5.Экология человека</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12</w:t>
            </w:r>
          </w:p>
        </w:tc>
        <w:tc>
          <w:tcPr>
            <w:tcW w:w="90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6</w:t>
            </w:r>
          </w:p>
        </w:tc>
        <w:tc>
          <w:tcPr>
            <w:tcW w:w="108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4</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2</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6. Как мы познаем окружающий мир</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8</w:t>
            </w:r>
          </w:p>
        </w:tc>
        <w:tc>
          <w:tcPr>
            <w:tcW w:w="90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4</w:t>
            </w:r>
          </w:p>
        </w:tc>
        <w:tc>
          <w:tcPr>
            <w:tcW w:w="108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4</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7. Экологические проблемы и пути их решения</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14</w:t>
            </w:r>
          </w:p>
        </w:tc>
        <w:tc>
          <w:tcPr>
            <w:tcW w:w="90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6</w:t>
            </w:r>
          </w:p>
        </w:tc>
        <w:tc>
          <w:tcPr>
            <w:tcW w:w="108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6</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2</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8. Подведение итогов работы</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2</w:t>
            </w:r>
          </w:p>
        </w:tc>
        <w:tc>
          <w:tcPr>
            <w:tcW w:w="90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w:t>
            </w:r>
          </w:p>
        </w:tc>
        <w:tc>
          <w:tcPr>
            <w:tcW w:w="108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2</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Итого часов:</w:t>
            </w:r>
          </w:p>
        </w:tc>
        <w:tc>
          <w:tcPr>
            <w:tcW w:w="1080" w:type="dxa"/>
          </w:tcPr>
          <w:p w:rsidR="007D1823" w:rsidRPr="006A3FFE" w:rsidRDefault="007D1823" w:rsidP="00E77B00">
            <w:pPr>
              <w:jc w:val="both"/>
              <w:rPr>
                <w:rFonts w:ascii="Times New Roman" w:hAnsi="Times New Roman"/>
                <w:sz w:val="28"/>
                <w:szCs w:val="28"/>
              </w:rPr>
            </w:pPr>
            <w:r w:rsidRPr="006A3FFE">
              <w:rPr>
                <w:rFonts w:ascii="Times New Roman" w:hAnsi="Times New Roman"/>
                <w:sz w:val="28"/>
                <w:szCs w:val="28"/>
              </w:rPr>
              <w:t>72</w:t>
            </w:r>
          </w:p>
        </w:tc>
        <w:tc>
          <w:tcPr>
            <w:tcW w:w="90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30</w:t>
            </w:r>
          </w:p>
        </w:tc>
        <w:tc>
          <w:tcPr>
            <w:tcW w:w="1080"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29</w:t>
            </w:r>
          </w:p>
        </w:tc>
        <w:tc>
          <w:tcPr>
            <w:tcW w:w="1183" w:type="dxa"/>
          </w:tcPr>
          <w:p w:rsidR="007D1823" w:rsidRPr="00277D4C" w:rsidRDefault="007D1823" w:rsidP="00E77B00">
            <w:pPr>
              <w:jc w:val="both"/>
              <w:rPr>
                <w:rFonts w:ascii="Times New Roman" w:hAnsi="Times New Roman"/>
                <w:sz w:val="28"/>
                <w:szCs w:val="28"/>
              </w:rPr>
            </w:pPr>
            <w:r>
              <w:rPr>
                <w:rFonts w:ascii="Times New Roman" w:hAnsi="Times New Roman"/>
                <w:sz w:val="28"/>
                <w:szCs w:val="28"/>
              </w:rPr>
              <w:t>13</w:t>
            </w:r>
          </w:p>
        </w:tc>
      </w:tr>
      <w:tr w:rsidR="007D1823" w:rsidTr="007D1823">
        <w:tc>
          <w:tcPr>
            <w:tcW w:w="9571" w:type="dxa"/>
            <w:gridSpan w:val="5"/>
            <w:tcBorders>
              <w:left w:val="nil"/>
              <w:right w:val="nil"/>
            </w:tcBorders>
          </w:tcPr>
          <w:p w:rsidR="00F359FE" w:rsidRDefault="00F359FE" w:rsidP="00F359FE">
            <w:pPr>
              <w:jc w:val="center"/>
              <w:rPr>
                <w:rFonts w:ascii="Times New Roman" w:hAnsi="Times New Roman"/>
                <w:b/>
                <w:sz w:val="28"/>
                <w:szCs w:val="28"/>
              </w:rPr>
            </w:pPr>
          </w:p>
          <w:p w:rsidR="007D1823" w:rsidRPr="007E7C11" w:rsidRDefault="00F359FE" w:rsidP="00F359FE">
            <w:pPr>
              <w:jc w:val="center"/>
              <w:rPr>
                <w:rFonts w:ascii="Times New Roman" w:hAnsi="Times New Roman"/>
                <w:b/>
                <w:sz w:val="28"/>
                <w:szCs w:val="28"/>
              </w:rPr>
            </w:pPr>
            <w:r>
              <w:rPr>
                <w:rFonts w:ascii="Times New Roman" w:hAnsi="Times New Roman"/>
                <w:b/>
                <w:sz w:val="28"/>
                <w:szCs w:val="28"/>
              </w:rPr>
              <w:t>ВТОРОЙ ГОД ОБУЧЕНИЯ</w:t>
            </w:r>
          </w:p>
        </w:tc>
      </w:tr>
      <w:tr w:rsidR="007D1823" w:rsidTr="007D1823">
        <w:tc>
          <w:tcPr>
            <w:tcW w:w="5328"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 Раздела, тема</w:t>
            </w:r>
          </w:p>
        </w:tc>
        <w:tc>
          <w:tcPr>
            <w:tcW w:w="108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Всего часов</w:t>
            </w:r>
          </w:p>
        </w:tc>
        <w:tc>
          <w:tcPr>
            <w:tcW w:w="90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Теор. часов</w:t>
            </w:r>
          </w:p>
        </w:tc>
        <w:tc>
          <w:tcPr>
            <w:tcW w:w="1080"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Практ. Часов</w:t>
            </w:r>
          </w:p>
        </w:tc>
        <w:tc>
          <w:tcPr>
            <w:tcW w:w="1183" w:type="dxa"/>
          </w:tcPr>
          <w:p w:rsidR="007D1823" w:rsidRPr="00277D4C" w:rsidRDefault="007D1823" w:rsidP="00E77B00">
            <w:pPr>
              <w:jc w:val="both"/>
              <w:rPr>
                <w:rFonts w:ascii="Times New Roman" w:hAnsi="Times New Roman"/>
                <w:sz w:val="28"/>
                <w:szCs w:val="28"/>
              </w:rPr>
            </w:pPr>
            <w:r w:rsidRPr="00277D4C">
              <w:rPr>
                <w:rFonts w:ascii="Times New Roman" w:hAnsi="Times New Roman"/>
                <w:sz w:val="28"/>
                <w:szCs w:val="28"/>
              </w:rPr>
              <w:t>Экск. часов</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lastRenderedPageBreak/>
              <w:t>Введение</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 Удивительные уголки планеты</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10</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5</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5</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 Эволюция жизни на Земле</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10</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4</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4</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 Растения и животные Африки</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6</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4.Растения и животные Австралии</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6</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Растения и животные Евразии</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10</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4</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4</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 xml:space="preserve">6. Особенный мир островов. </w:t>
            </w:r>
          </w:p>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Виды-эндемики.</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10</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5</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5</w:t>
            </w:r>
          </w:p>
        </w:tc>
        <w:tc>
          <w:tcPr>
            <w:tcW w:w="1183" w:type="dxa"/>
          </w:tcPr>
          <w:p w:rsidR="007D1823" w:rsidRPr="007F7371" w:rsidRDefault="007D1823" w:rsidP="00E77B00">
            <w:pPr>
              <w:jc w:val="both"/>
              <w:rPr>
                <w:rFonts w:ascii="Times New Roman" w:hAnsi="Times New Roman"/>
                <w:sz w:val="28"/>
                <w:szCs w:val="28"/>
              </w:rPr>
            </w:pP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7. Самые необычные растения и животные планеты.</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6</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8. Самые опасные растения и животные планеты</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4</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9. Мировые проблемы экологии</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6</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RPr="007F7371"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10. Подведение итогов работы</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2</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w:t>
            </w:r>
          </w:p>
        </w:tc>
      </w:tr>
      <w:tr w:rsidR="007D1823" w:rsidTr="007D1823">
        <w:tc>
          <w:tcPr>
            <w:tcW w:w="5328"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Итого часов:</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72</w:t>
            </w:r>
          </w:p>
        </w:tc>
        <w:tc>
          <w:tcPr>
            <w:tcW w:w="90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33</w:t>
            </w:r>
          </w:p>
        </w:tc>
        <w:tc>
          <w:tcPr>
            <w:tcW w:w="1080"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35</w:t>
            </w:r>
          </w:p>
        </w:tc>
        <w:tc>
          <w:tcPr>
            <w:tcW w:w="1183" w:type="dxa"/>
          </w:tcPr>
          <w:p w:rsidR="007D1823" w:rsidRPr="007F7371" w:rsidRDefault="007D1823" w:rsidP="00E77B00">
            <w:pPr>
              <w:jc w:val="both"/>
              <w:rPr>
                <w:rFonts w:ascii="Times New Roman" w:hAnsi="Times New Roman"/>
                <w:sz w:val="28"/>
                <w:szCs w:val="28"/>
              </w:rPr>
            </w:pPr>
            <w:r w:rsidRPr="007F7371">
              <w:rPr>
                <w:rFonts w:ascii="Times New Roman" w:hAnsi="Times New Roman"/>
                <w:sz w:val="28"/>
                <w:szCs w:val="28"/>
              </w:rPr>
              <w:t>4</w:t>
            </w:r>
          </w:p>
        </w:tc>
      </w:tr>
    </w:tbl>
    <w:p w:rsidR="00965BB3" w:rsidRDefault="00965BB3" w:rsidP="00E77B00">
      <w:pPr>
        <w:ind w:firstLine="709"/>
        <w:jc w:val="both"/>
        <w:rPr>
          <w:rFonts w:ascii="Times New Roman" w:hAnsi="Times New Roman"/>
          <w:b/>
          <w:sz w:val="28"/>
          <w:szCs w:val="28"/>
        </w:rPr>
      </w:pPr>
    </w:p>
    <w:p w:rsidR="00965BB3" w:rsidRDefault="00E77B00" w:rsidP="00E77B00">
      <w:pPr>
        <w:ind w:firstLine="709"/>
        <w:jc w:val="both"/>
        <w:rPr>
          <w:rFonts w:ascii="Times New Roman" w:hAnsi="Times New Roman"/>
          <w:sz w:val="28"/>
          <w:szCs w:val="28"/>
        </w:rPr>
      </w:pPr>
      <w:r>
        <w:rPr>
          <w:rFonts w:ascii="Times New Roman" w:hAnsi="Times New Roman"/>
          <w:b/>
          <w:sz w:val="28"/>
          <w:szCs w:val="28"/>
        </w:rPr>
        <w:t xml:space="preserve">             </w:t>
      </w:r>
      <w:r w:rsidR="00965BB3" w:rsidRPr="007E7C11">
        <w:rPr>
          <w:rFonts w:ascii="Times New Roman" w:hAnsi="Times New Roman"/>
          <w:b/>
          <w:sz w:val="28"/>
          <w:szCs w:val="28"/>
        </w:rPr>
        <w:t>3. СОДЕРЖАНИЕ РАЗДЕЛОВ ПРОГРАММЫ</w:t>
      </w:r>
      <w:r w:rsidR="00965BB3" w:rsidRPr="003E3D80">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Программа «Занимательный экомир» рассчитана для детей 10-14 лет на 2 года обучения. Первый год обучения включает в себя изучение основных понятий экологии, компонентов живой и неживой природы, а также изучение экологии человека. Главным является практическое применение теоретических знаний по экологии в процессе специальных заданий, решении экологических задач и написании исследовательских работ.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Спецификой программы является подход к выбору педагогических средств реализации содержания программы, учитывающий личную активность каждого ребенка, где он выступает в роли субъекта экологической деятельности и поведения. Педагог создает на занятиях эмоционально-положительную творческую атмосферу, организует диалогическое общение с детьми о взаимодействии с природой.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В соответствии с таким подходом содержание программы реализуется через создание на занятиях проблемных ситуаций, ситуации эмпатии во взаимоотношениях с природой, ситуации оценки и прогнозирования послед</w:t>
      </w:r>
      <w:r w:rsidRPr="007D1823">
        <w:rPr>
          <w:rFonts w:ascii="Times New Roman" w:hAnsi="Times New Roman"/>
          <w:sz w:val="28"/>
          <w:szCs w:val="28"/>
        </w:rPr>
        <w:lastRenderedPageBreak/>
        <w:t xml:space="preserve">ствий поведения человека, ситуации свободного выбора поступка по отношению к природе.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Практическая направленность курса осуществляется через исследовательские задания, игровые занятия, практикумы и опытническую работу.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Второй год обучения позволяет углубить знания, полученные за первый год. Программа «Занимательный экомир» за второй год знакомит обучающихся с многообразием видов растений и животных на нашей планете, объясняет особенности климатических зон и знакомит с самыми удивительными живыми существами планеты.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Делается упор на экологию животных, на знания различных видов приспособлений к определённым средам жизни. Впервые ребята знакомятся с понятием эволюция, изучают геологические эры. А к завершению курса «Занимательный экомир», дети вместе с преподавателем обсуждают мировые проблемы экологии и возможные пути их решения, изучают последствия экологических катастроф. Также учатся писать научные работы и делать грамотные выводы.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Введение.</w:t>
      </w:r>
      <w:r w:rsidRPr="007D1823">
        <w:rPr>
          <w:rFonts w:ascii="Times New Roman" w:hAnsi="Times New Roman"/>
          <w:sz w:val="28"/>
          <w:szCs w:val="28"/>
        </w:rPr>
        <w:t xml:space="preserve"> Организационные вопросы. Знакомство с планом работы объединения, правилами поведения и техники безопасности. Входное тестирование обучающихся.</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Практика№1Игра «Давайте познакомимся».</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Практика №2 Творческое задание «Волшебное животное». </w:t>
      </w:r>
    </w:p>
    <w:p w:rsidR="00965BB3" w:rsidRPr="007D1823" w:rsidRDefault="00965BB3" w:rsidP="00E77B00">
      <w:pPr>
        <w:ind w:firstLine="709"/>
        <w:jc w:val="both"/>
        <w:rPr>
          <w:rFonts w:ascii="Times New Roman" w:hAnsi="Times New Roman"/>
          <w:i/>
          <w:sz w:val="28"/>
          <w:szCs w:val="28"/>
        </w:rPr>
      </w:pPr>
      <w:r w:rsidRPr="007D1823">
        <w:rPr>
          <w:rFonts w:ascii="Times New Roman" w:hAnsi="Times New Roman"/>
          <w:i/>
          <w:sz w:val="28"/>
          <w:szCs w:val="28"/>
        </w:rPr>
        <w:t>1.Что такое экология.</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Фильм «Земля – наш дом». Взаимосвязь животных, растений, человека и окружающей среды. Экология и ее значение в наши дни. Презентация «История возникновения науки экологии».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Практика№3: Задание «Дерево и его обитатели» (для пояснения связей в природе)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Практика№4: Игра «Я – эколог».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2.Природа и ее компоненты</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Презентация «Загадочность и красота природы». Компоненты природы.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 5: Игра «Живое – неживое».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Экскурсия №1 по учебно-познавательной тропе «Удивительное рядом» на территории школы-интерната № 9.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lastRenderedPageBreak/>
        <w:t>3. Многообразие живых организмов и условия их существования.</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Единство природы. Связи живого и неживого, их взаимное влияние. Среда обитания, ее характеристики. Оболочки Земли, разнообразие в них жизненных форм. Особенности приспособления. Анабиоз. Растения и животные леса. Растения и животные водоемов. Растения и животные почв. Цепи питания. Грибы, особенности строения и существования. Съедобные и несъедобные грибы. Свойства живых организмов. Клеточное строение организмов. Понятие «клетка». Одноклеточные и 11 многоклеточные организмы. Сходство растений и животных. Царства природы. Вирусы. Бактерии. Охрана живых организмов в природе. Красная книга.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№6: Игра «Составь цепочку».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№7: Тест «Среда обитания».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№8: Изготовление поделки «Дуб».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№9: Викторина «Оболочки Земли».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№10: Изобразительное творчество «Таинственный лес».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№11: Конкурс «Кто лучше знает лесных обитателей?».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№12: Коллективное панно «Зимний лес».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№13: Тест «Обитатели морей».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№14: Изобразительное творчество «Обитатель почвы». Отражение в рисунке разнообразных приспособлений к данной среде обитания (например, форма конечностей и особенность зрения крота, форма тела червей и др.)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№15: Задание по цепям питания (составить верно цепь питания, найти ошибку в предложенных вариантах).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№16: Обсуждение после просмотра презентации «Царство грибов».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№17: Игра «Собери грибы в корзинку».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№18: Поделка «Грибное лукошко».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№19: Самостоятельная работа «Свойства живых организмов» после рассказа-беседы и просмотра фильма по данной теме.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№20: Рассмотрение кожицы лука под микроскопом.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№21: Составление таблицы «Сходство растений и животных».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lastRenderedPageBreak/>
        <w:t xml:space="preserve">Практика №22: Командная игра «Царства природы».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№23: Плакат «Остерегайся вирусов!».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№24: Опрос на тему «Бактерии».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№25: Кроссворд «Красная книга».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№26: Коллективная творческая работа «Сохраним Землю!»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4. Красота и разнообразие неживой природы</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Неживая природа. Отличительные признаки живого. Солнце как компонент неживой природы и источник тепла и света на Земле. Луна – самый яркий объект на нашем небе. Звезды, созвездия. Вода – вечный путешественник. Круговорот воды в природе. Туманы. Дожди. Грозы. Снег, строение снежинок. Вода под землей. Значение искусственных водоемов. Водопады. Проблема загрязнения рек промышленными отходами. Очистка воды от примесей. Бережное отношение к воде. Вулканы. Минералы и горные породы.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Практика№27: Поделка «Солнышко».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Практика№28: Игра «Поле Чудес» по теме «Красота ночного неба».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Практика№29: Наблюдение за водой в разных агрегатных состояниях.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Практика №30: Поделка из бумаги «Снежинка».</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№31: Изобразительное творчество «Водопад».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№32: Деловая игра «Очисти воду».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№33: Очистка воды с помощью фильтров (бумажного, песчаного, угольного).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5. Экология человека</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Человек – часть живой природы. Приспособление человека к окружающей среде. Воздействие природной среды на человека. Здоровье человека. Гармоничное развитие. Соотношение веса и роста. Осанка. Как сохранить хорошее зрение. Загрязнения и заболевания дыхательных путей. Аллергия. Витамины. Воздействие городской среды на здоровье человека.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Практика№34:</w:t>
      </w:r>
      <w:r w:rsidR="00CA52B1" w:rsidRPr="007D1823">
        <w:rPr>
          <w:rFonts w:ascii="Times New Roman" w:hAnsi="Times New Roman"/>
          <w:sz w:val="28"/>
          <w:szCs w:val="28"/>
        </w:rPr>
        <w:t xml:space="preserve"> </w:t>
      </w:r>
      <w:r w:rsidRPr="007D1823">
        <w:rPr>
          <w:rFonts w:ascii="Times New Roman" w:hAnsi="Times New Roman"/>
          <w:sz w:val="28"/>
          <w:szCs w:val="28"/>
        </w:rPr>
        <w:t xml:space="preserve">Тест «Наш организм».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Практика№35:</w:t>
      </w:r>
      <w:r w:rsidR="00CA52B1" w:rsidRPr="007D1823">
        <w:rPr>
          <w:rFonts w:ascii="Times New Roman" w:hAnsi="Times New Roman"/>
          <w:sz w:val="28"/>
          <w:szCs w:val="28"/>
        </w:rPr>
        <w:t xml:space="preserve"> </w:t>
      </w:r>
      <w:r w:rsidRPr="007D1823">
        <w:rPr>
          <w:rFonts w:ascii="Times New Roman" w:hAnsi="Times New Roman"/>
          <w:sz w:val="28"/>
          <w:szCs w:val="28"/>
        </w:rPr>
        <w:t>Составление таблицы</w:t>
      </w:r>
      <w:r w:rsidR="00CA52B1" w:rsidRPr="007D1823">
        <w:rPr>
          <w:rFonts w:ascii="Times New Roman" w:hAnsi="Times New Roman"/>
          <w:sz w:val="28"/>
          <w:szCs w:val="28"/>
        </w:rPr>
        <w:t xml:space="preserve"> </w:t>
      </w:r>
      <w:r w:rsidRPr="007D1823">
        <w:rPr>
          <w:rFonts w:ascii="Times New Roman" w:hAnsi="Times New Roman"/>
          <w:sz w:val="28"/>
          <w:szCs w:val="28"/>
        </w:rPr>
        <w:t xml:space="preserve">«Здоровье человека».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№36: Расчет индекса массы тела, индекса гармоничности развития.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lastRenderedPageBreak/>
        <w:t xml:space="preserve">Практика №37: Игра «Где какие витамины?»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№38: Разработка проекта «Мой идеальный город». </w:t>
      </w:r>
    </w:p>
    <w:p w:rsidR="00965BB3" w:rsidRPr="007D1823" w:rsidRDefault="00965BB3" w:rsidP="00E77B00">
      <w:pPr>
        <w:ind w:firstLine="709"/>
        <w:jc w:val="both"/>
        <w:rPr>
          <w:rFonts w:ascii="Times New Roman" w:hAnsi="Times New Roman"/>
          <w:i/>
          <w:sz w:val="28"/>
          <w:szCs w:val="28"/>
        </w:rPr>
      </w:pPr>
      <w:r w:rsidRPr="007D1823">
        <w:rPr>
          <w:rFonts w:ascii="Times New Roman" w:hAnsi="Times New Roman"/>
          <w:i/>
          <w:sz w:val="28"/>
          <w:szCs w:val="28"/>
        </w:rPr>
        <w:t>6. Как мы познаем окружающий мир.</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 Как мы познаем окружающий мир (наблюдения, опыты, выводы). Органы чувств. У кого какие глаза. Зрение и изобразительное искусство. Органы слуха. Эмоции человека и животных. Органы вкуса – язык. Обоняние. Осязание. Приборы для экспериментов: микроскоп, лупа, бинокль.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№39: Игра «Кто как видит мир».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Практика№40: Изобразительное искусство «Рисую с натуры».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№41: Игра «Угадай-ка». Демонстрирование фонограмм песен птиц и голосов животных.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Практика№42: Викторина «Как едят животные?»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Практика№43: Игра-конкурс «Что за предмет?» (необходимо угадать на ощупь с завязанными глазами).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№44: Рассматривание мякоти яблока невооруженным глазом и при помощи лупы.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№45: Рассматривание препаратов под микроскопом (клеток крови, мышц).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7.Экологические проблемы и пути их решения</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Понятия: «Экологическая проблема», «Экологическая катастрофа». Парниковый эффект. Загрязнение Мирового океана. Загрязнение воздуха. Загрязнение почвы тяжелыми металлами. Шум. Тепловое загрязнение. Вырубка лесов. Лесные пожары. Разрушение озонового слоя. Отходы. Раздельный сбор мусора. Снижение видового разнообразия. Борьба с браконьерами.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№46: Круглый стол «Экологические проблемы. Пути решения».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№47: Обсуждение после просмотра фильма «Загрязнение Мирового океана».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№48: Изобразительное творчество на тему «Береги лес!»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Практика №49: Самостоятельная работа «Что я лично могу сделать для улучшения экологической ситуации». </w:t>
      </w:r>
    </w:p>
    <w:p w:rsidR="00965BB3" w:rsidRPr="007D1823" w:rsidRDefault="00965BB3" w:rsidP="00E77B00">
      <w:pPr>
        <w:ind w:firstLine="709"/>
        <w:jc w:val="both"/>
        <w:rPr>
          <w:rFonts w:ascii="Times New Roman" w:hAnsi="Times New Roman"/>
          <w:i/>
          <w:sz w:val="28"/>
          <w:szCs w:val="28"/>
        </w:rPr>
      </w:pPr>
      <w:r w:rsidRPr="007D1823">
        <w:rPr>
          <w:rFonts w:ascii="Times New Roman" w:hAnsi="Times New Roman"/>
          <w:i/>
          <w:sz w:val="28"/>
          <w:szCs w:val="28"/>
        </w:rPr>
        <w:t>8. Подведение итогов работы.</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lastRenderedPageBreak/>
        <w:t xml:space="preserve"> Практика №50:Итоговая</w:t>
      </w:r>
      <w:r w:rsidR="00CA52B1" w:rsidRPr="007D1823">
        <w:rPr>
          <w:rFonts w:ascii="Times New Roman" w:hAnsi="Times New Roman"/>
          <w:sz w:val="28"/>
          <w:szCs w:val="28"/>
        </w:rPr>
        <w:t xml:space="preserve"> </w:t>
      </w:r>
      <w:r w:rsidRPr="007D1823">
        <w:rPr>
          <w:rFonts w:ascii="Times New Roman" w:hAnsi="Times New Roman"/>
          <w:sz w:val="28"/>
          <w:szCs w:val="28"/>
        </w:rPr>
        <w:t xml:space="preserve"> работа по пройденному материалу. Мониторинг уровня знаний, умений и навыков, познавательной активности</w:t>
      </w:r>
      <w:bookmarkStart w:id="0" w:name="_GoBack"/>
      <w:bookmarkEnd w:id="0"/>
      <w:r w:rsidRPr="007D1823">
        <w:rPr>
          <w:rFonts w:ascii="Times New Roman" w:hAnsi="Times New Roman"/>
          <w:sz w:val="28"/>
          <w:szCs w:val="28"/>
        </w:rPr>
        <w:t>.</w:t>
      </w:r>
      <w:r w:rsidR="00F359FE">
        <w:rPr>
          <w:rFonts w:ascii="Times New Roman" w:hAnsi="Times New Roman"/>
          <w:sz w:val="28"/>
          <w:szCs w:val="28"/>
        </w:rPr>
        <w:t xml:space="preserve"> </w:t>
      </w:r>
      <w:r w:rsidRPr="007D1823">
        <w:rPr>
          <w:rFonts w:ascii="Times New Roman" w:hAnsi="Times New Roman"/>
          <w:sz w:val="28"/>
          <w:szCs w:val="28"/>
        </w:rPr>
        <w:t xml:space="preserve">Конкурс «Знайка».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Второй год обучения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i/>
          <w:sz w:val="28"/>
          <w:szCs w:val="28"/>
        </w:rPr>
        <w:t>Введение.</w:t>
      </w:r>
      <w:r w:rsidRPr="007D1823">
        <w:rPr>
          <w:rFonts w:ascii="Times New Roman" w:hAnsi="Times New Roman"/>
          <w:sz w:val="28"/>
          <w:szCs w:val="28"/>
        </w:rPr>
        <w:t xml:space="preserve"> Знакомство с планом работы объединения, правилами техники безопасности.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Практика №1:</w:t>
      </w:r>
      <w:r w:rsidR="00CA52B1" w:rsidRPr="007D1823">
        <w:rPr>
          <w:rFonts w:ascii="Times New Roman" w:hAnsi="Times New Roman"/>
          <w:sz w:val="28"/>
          <w:szCs w:val="28"/>
        </w:rPr>
        <w:t xml:space="preserve"> </w:t>
      </w:r>
      <w:r w:rsidRPr="007D1823">
        <w:rPr>
          <w:rFonts w:ascii="Times New Roman" w:hAnsi="Times New Roman"/>
          <w:sz w:val="28"/>
          <w:szCs w:val="28"/>
        </w:rPr>
        <w:t xml:space="preserve">Игра на уровень знаний, умений, навыков. </w:t>
      </w:r>
    </w:p>
    <w:p w:rsidR="00965BB3" w:rsidRPr="007D1823" w:rsidRDefault="00965BB3" w:rsidP="00E77B00">
      <w:pPr>
        <w:ind w:left="709"/>
        <w:jc w:val="both"/>
        <w:rPr>
          <w:rFonts w:ascii="Times New Roman" w:hAnsi="Times New Roman"/>
          <w:i/>
          <w:sz w:val="28"/>
          <w:szCs w:val="28"/>
        </w:rPr>
      </w:pPr>
      <w:r w:rsidRPr="007D1823">
        <w:rPr>
          <w:rFonts w:ascii="Times New Roman" w:hAnsi="Times New Roman"/>
          <w:i/>
          <w:sz w:val="28"/>
          <w:szCs w:val="28"/>
        </w:rPr>
        <w:t xml:space="preserve">1.Удивительные уголки планеты. </w:t>
      </w:r>
    </w:p>
    <w:p w:rsidR="00965BB3" w:rsidRPr="007D1823" w:rsidRDefault="00965BB3" w:rsidP="00E77B00">
      <w:pPr>
        <w:jc w:val="both"/>
        <w:rPr>
          <w:rFonts w:ascii="Times New Roman" w:hAnsi="Times New Roman"/>
          <w:i/>
          <w:sz w:val="28"/>
          <w:szCs w:val="28"/>
        </w:rPr>
      </w:pPr>
      <w:r w:rsidRPr="007D1823">
        <w:rPr>
          <w:rFonts w:ascii="Times New Roman" w:hAnsi="Times New Roman"/>
          <w:i/>
          <w:sz w:val="28"/>
          <w:szCs w:val="28"/>
        </w:rPr>
        <w:t>Планеты солнечной системы. Особенности планеты Земля. Семь чудес света. Вайтомо - пещеры светлячков в Новой Зеландии. Ледяные пещеры ледника Ватнайёкюдль, Исландия. Огненный водопад "Лошадиный хвост", США. Необычный светящийся пляж на Мальдивах. Разноцветные скалы Чжанъе</w:t>
      </w:r>
      <w:r w:rsidR="00F359FE">
        <w:rPr>
          <w:rFonts w:ascii="Times New Roman" w:hAnsi="Times New Roman"/>
          <w:i/>
          <w:sz w:val="28"/>
          <w:szCs w:val="28"/>
        </w:rPr>
        <w:t xml:space="preserve"> </w:t>
      </w:r>
      <w:r w:rsidRPr="007D1823">
        <w:rPr>
          <w:rFonts w:ascii="Times New Roman" w:hAnsi="Times New Roman"/>
          <w:i/>
          <w:sz w:val="28"/>
          <w:szCs w:val="28"/>
        </w:rPr>
        <w:t xml:space="preserve">Данься, Китай. Терраса Ункай – смотровая площадка над облаками, Япония. Голубая лагуна - геотермальный бассейн в Исландии. Пещера гигантских кристаллов в Мексике. Сухие долины в Антарктике. Остров Сокотра. Карьер Рио Тинто в Андалусии, Испания. Пятнистое озеро, Канада. Солончак Уюни. Лунная Долина в Бразилии. Каменный лес Шилинь в Китае. Ледяные пещеры Эйсрайзенвельт. Вулканы мира.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№2: Викторина «Вокруг света».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№3: Изобразительное творчество на тему «Удивительное место!»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№4: Самостоятельная работа «Страноведение».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№5: Обсуждение после просмотра фильма о чудесах света. Практика №6: Игра на воображение «Представь картинку».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№7: Круглый стол «Как сохранить уникальные уголки Земли».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№8: Поделка «Вулкан». </w:t>
      </w:r>
    </w:p>
    <w:p w:rsidR="00965BB3" w:rsidRPr="007D1823" w:rsidRDefault="00965BB3" w:rsidP="00E77B00">
      <w:pPr>
        <w:jc w:val="both"/>
        <w:rPr>
          <w:rFonts w:ascii="Times New Roman" w:hAnsi="Times New Roman"/>
          <w:sz w:val="28"/>
          <w:szCs w:val="28"/>
        </w:rPr>
      </w:pPr>
      <w:r w:rsidRPr="007D1823">
        <w:rPr>
          <w:rFonts w:ascii="Times New Roman" w:hAnsi="Times New Roman"/>
          <w:sz w:val="28"/>
          <w:szCs w:val="28"/>
        </w:rPr>
        <w:t xml:space="preserve">          Практика №9: Изобразительное творчество на тему «Красота водопада».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№10: Кроссворд по пройденному материалу.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i/>
          <w:sz w:val="28"/>
          <w:szCs w:val="28"/>
        </w:rPr>
        <w:t>2. Эволюция на Земле</w:t>
      </w:r>
      <w:r w:rsidRPr="007D1823">
        <w:rPr>
          <w:rFonts w:ascii="Times New Roman" w:hAnsi="Times New Roman"/>
          <w:sz w:val="28"/>
          <w:szCs w:val="28"/>
        </w:rPr>
        <w:t xml:space="preserve">. </w:t>
      </w:r>
    </w:p>
    <w:p w:rsidR="00965BB3" w:rsidRPr="007D1823" w:rsidRDefault="00965BB3" w:rsidP="00E77B00">
      <w:pPr>
        <w:ind w:firstLine="709"/>
        <w:jc w:val="both"/>
        <w:rPr>
          <w:rFonts w:ascii="Times New Roman" w:hAnsi="Times New Roman"/>
          <w:sz w:val="28"/>
          <w:szCs w:val="28"/>
        </w:rPr>
      </w:pPr>
      <w:r w:rsidRPr="007D1823">
        <w:rPr>
          <w:rFonts w:ascii="Times New Roman" w:hAnsi="Times New Roman"/>
          <w:sz w:val="28"/>
          <w:szCs w:val="28"/>
        </w:rPr>
        <w:t xml:space="preserve">Понятие эволюции. Формирование Земли. Геологические эры, их особенности. Динозавры. Мамонты.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№11: Тест по теме «Эволюция».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lastRenderedPageBreak/>
        <w:t xml:space="preserve">Практика №12: Игра «Давным-давно». </w:t>
      </w:r>
    </w:p>
    <w:p w:rsidR="00965BB3" w:rsidRPr="007D1823" w:rsidRDefault="00965BB3" w:rsidP="00E77B00">
      <w:pPr>
        <w:ind w:left="709"/>
        <w:jc w:val="both"/>
        <w:rPr>
          <w:rFonts w:ascii="Times New Roman" w:hAnsi="Times New Roman"/>
          <w:sz w:val="28"/>
          <w:szCs w:val="28"/>
        </w:rPr>
      </w:pPr>
      <w:r w:rsidRPr="007D1823">
        <w:rPr>
          <w:rFonts w:ascii="Times New Roman" w:hAnsi="Times New Roman"/>
          <w:sz w:val="28"/>
          <w:szCs w:val="28"/>
        </w:rPr>
        <w:t xml:space="preserve">Практика №13: Обсуждение после просмотра фильма «Жизнь на Земле». </w:t>
      </w:r>
    </w:p>
    <w:p w:rsidR="00965BB3" w:rsidRPr="007D1823" w:rsidRDefault="00965BB3" w:rsidP="00E77B00">
      <w:pPr>
        <w:jc w:val="both"/>
        <w:rPr>
          <w:rFonts w:ascii="Times New Roman" w:hAnsi="Times New Roman"/>
          <w:sz w:val="28"/>
          <w:szCs w:val="28"/>
        </w:rPr>
      </w:pPr>
      <w:r w:rsidRPr="007D1823">
        <w:rPr>
          <w:rFonts w:ascii="Times New Roman" w:hAnsi="Times New Roman"/>
          <w:sz w:val="28"/>
          <w:szCs w:val="28"/>
        </w:rPr>
        <w:t xml:space="preserve">          Практика №14: Изобразительное творчество на тему «Самая интересная для меня геологическая эра» (на рисунке должны быть отображены особенности периода, живые организмы, соответствующие тому времени).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№15: Опрос после просмотра презентации «Жизнь динозавров».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№16: Заслушивание рефератов по теме: «Динозавры».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№17: Деловая игра «Археологи».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№18: Поделка «Мамонтенок».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№19: Самостоятельная работа по пройденному материалу.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i/>
          <w:sz w:val="28"/>
          <w:szCs w:val="28"/>
        </w:rPr>
        <w:t>3.Растения и животные Африки</w:t>
      </w:r>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i/>
          <w:sz w:val="28"/>
          <w:szCs w:val="28"/>
        </w:rPr>
      </w:pPr>
      <w:r w:rsidRPr="007D1823">
        <w:rPr>
          <w:rFonts w:ascii="Times New Roman" w:hAnsi="Times New Roman"/>
          <w:i/>
          <w:sz w:val="28"/>
          <w:szCs w:val="28"/>
        </w:rPr>
        <w:t xml:space="preserve">Географическое положение и климатические зоны Африки. Хлебное дерево. Манговое дерево. Баобаб. Каланхоэ Дегремона. Пальмы. Животный мир африканских саванн. Животные пустынь. Заповедники тропической Африки.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№20: Тест «Африка от А до Я».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№21: Обсуждение после просмотра фильма «Путешествие в Африку».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Практика№22: Изобразительное творчество по теме «Саванна». Практика№23: Викторина «Растения и животные Африки».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№24: Поделка с использованием песка «Пустыня».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Практика№25: Выставка работ из пластилина «О, Африка!»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i/>
          <w:sz w:val="28"/>
          <w:szCs w:val="28"/>
        </w:rPr>
        <w:t>4. Растения и животные Австралии.</w:t>
      </w:r>
      <w:r w:rsidRPr="007D1823">
        <w:rPr>
          <w:rFonts w:ascii="Times New Roman" w:hAnsi="Times New Roman"/>
          <w:sz w:val="28"/>
          <w:szCs w:val="28"/>
        </w:rPr>
        <w:t xml:space="preserve"> Географическое положение и климатические пояса Австралии. Банксия. Бутылочное дерево. Суккуленты Австралии. Виды-эндемики Австралии. Эму. Кузу. Ехидна. Вомбат. Сумчатый волк. Кенгуру. Коала. Птицы Австралии.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Практика№26: Самостоятельная работа по теме «Австралия».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Практика№27: Игра «Флора и фауна Австралии».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Практика№28: Изобразительное творчество на тему «Птицы Австралии».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lastRenderedPageBreak/>
        <w:t xml:space="preserve">Практика№29: Поделка «Кенгуру».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Практика№30: Подготовка и участие в празднике «День материка».</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i/>
          <w:sz w:val="28"/>
          <w:szCs w:val="28"/>
        </w:rPr>
        <w:t>5. Растения и животные Евразии.</w:t>
      </w:r>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Географическое положение и климатические зоны Евразии. Растения и животные тундры. Растения и животные тайги. Животные хвойных и смешанныхлесов. Животные полупустынь и пустынь. Субтропические леса и кустарники. Субтропические и тропические полупустыни и пустыни. Саванны и субэкваториальные леса, их обитатели. Растения и животные – обитатели гор.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№31: Самостоятельная работа по теме «Климатические зоны Евразии».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Практика№32: Кроссворд «Растения тундры».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№33: Поделка «Суслик».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№34: Заслушивание рефератов по теме «Животные тайги».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Практика№35: Игра «Поле чудес».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Практика №36: Изобразительное творчество «Лесной зверь».</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№37: Поделка «Дятел».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№38: Тест по теме «Полупустыни и пустыни Евразии».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№39: Обсуждение после просмотра видео «Пустыни Евразии».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№40: Поделка «Уссурийский тигр».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№41: Круглый стол «Исчезнувшие животные Евразии».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№42: Игра «Идем в горы».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№43: Обсуждение после просмотра фильма «Жизнь в горах».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№44: Самостоятельная работа по пройденному материалу. </w:t>
      </w:r>
    </w:p>
    <w:p w:rsidR="00965BB3" w:rsidRPr="007D1823" w:rsidRDefault="00965BB3" w:rsidP="00E77B00">
      <w:pPr>
        <w:ind w:firstLine="720"/>
        <w:jc w:val="both"/>
        <w:rPr>
          <w:rFonts w:ascii="Times New Roman" w:hAnsi="Times New Roman"/>
          <w:i/>
          <w:sz w:val="28"/>
          <w:szCs w:val="28"/>
        </w:rPr>
      </w:pPr>
      <w:r w:rsidRPr="007D1823">
        <w:rPr>
          <w:rFonts w:ascii="Times New Roman" w:hAnsi="Times New Roman"/>
          <w:i/>
          <w:sz w:val="28"/>
          <w:szCs w:val="28"/>
        </w:rPr>
        <w:t xml:space="preserve">6. Мир островов. Виды-эндемики.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Что такое виды-эндемики. Разнообразие островов в мире. Флора и Фауна Мадагаскара. Лемуры. Фосса. Бабочки Мадагаскара. Равенала Мадагаскарская. Охрана уникальной природы Мадагаскара. Остров Кузин на Сейшелах, уникальная флора и фауна. Барбадос. Бермудские острова. Мальдивы. Ява. Шри-Ланка. Природа Сахалина.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№45: Задание «По островам».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lastRenderedPageBreak/>
        <w:t xml:space="preserve">Практика №46: Тест «Виды-эндемики».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№47: Изобразительное творчество «Мадагаскар».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№48: Поделка «Мой любимый герой мультфильма «Мадагаскар»».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№49: Обсуждение после просмотра видео «Барбадос».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Практика№50: Игра «Угадай-ка».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Практика№51: Коллективное творчество «Необитаемый остров».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Практика№52: Тест «Флора и Фауна Шри-Ланки».</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№53: Викторина «Холодные острова».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№54: Заслушивание рефератов на тему «Сахалин – самый крупный остров России».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№55: Игра «Поле чудес».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№56: Самостоятельная работа по пройденному материалу.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i/>
          <w:sz w:val="28"/>
          <w:szCs w:val="28"/>
        </w:rPr>
        <w:t>7. Самые необычные растения и животные планеты</w:t>
      </w:r>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Аморфофаллус титанический. Венерина мухоловка. Вольфия. Виктория амазонская. Непентес. Литопсы. Поркупинский томат. Звездонос. Ангорский кролик. Рыба Паку. Сайгак. Гигантский изопод. Тихоходка.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№57: Изобразительное творчество «Самый-самый!»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№58: Тест по пройденному материалу.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i/>
          <w:sz w:val="28"/>
          <w:szCs w:val="28"/>
        </w:rPr>
        <w:t>8. Самые опасные растения и животные планеты</w:t>
      </w:r>
      <w:r w:rsidRPr="007D1823">
        <w:rPr>
          <w:rFonts w:ascii="Times New Roman" w:hAnsi="Times New Roman"/>
          <w:sz w:val="28"/>
          <w:szCs w:val="28"/>
        </w:rPr>
        <w:t xml:space="preserve">. Бругмансия древовидная. Абрус. Клещевина. Белладонна. Ядовитые змеи. Ядовитые пауки. Скорпионы. Медузы. Москиты. Медведи. Гиппопотам. Гребнистый крокодил.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№58: Поделка «Змея».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№59: Изобразительное творчество «Медузы».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№60: Обсуждение после просмотра фильма «Самые опасные».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i/>
          <w:sz w:val="28"/>
          <w:szCs w:val="28"/>
        </w:rPr>
        <w:t>9. Мировые проблемы экологии</w:t>
      </w:r>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Понятие глобальных экологических проблем. Сокращение площади естественных экосистем. Истощение озонового слоя. Глобальное потепление. Сокращение площади лесов. Деградация земель. Опустынивание. Кислотные дожди. Загрязнение Мирового океана. Радиоактивное загрязнение. Прогнозы </w:t>
      </w:r>
      <w:r w:rsidRPr="007D1823">
        <w:rPr>
          <w:rFonts w:ascii="Times New Roman" w:hAnsi="Times New Roman"/>
          <w:sz w:val="28"/>
          <w:szCs w:val="28"/>
        </w:rPr>
        <w:lastRenderedPageBreak/>
        <w:t xml:space="preserve">состояния окружающей среды. Возможные пути решения экологических проблем.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№61: Деловая игра «Идеальный мир».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№62: Заслушивание сообщений на тему «Мировые проблемы экологии».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№63: Тест «Проблемы экологии».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№64: Коллективное творчество, плакаты «Защити Землю!»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№65: Обсуждение после просмотра фильма о загрязнении Мирового океана.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№66: Самостоятельная работа по теме «Загрязнения почвы».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№67: «Пути решения глобальных экологических проблем».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i/>
          <w:sz w:val="28"/>
          <w:szCs w:val="28"/>
        </w:rPr>
        <w:t>10. Подведение итогов работы</w:t>
      </w:r>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Практика №68: Итоговая работа по пройденному материалу. Мониторинг уровня знаний, умений и навыков, познавательной активности. Деловая игра «Юный эколог». </w:t>
      </w:r>
    </w:p>
    <w:p w:rsidR="00965BB3" w:rsidRPr="007D1823" w:rsidRDefault="00965BB3" w:rsidP="00F359FE">
      <w:pPr>
        <w:jc w:val="center"/>
        <w:rPr>
          <w:rFonts w:ascii="Times New Roman" w:hAnsi="Times New Roman"/>
          <w:b/>
          <w:sz w:val="28"/>
          <w:szCs w:val="28"/>
        </w:rPr>
      </w:pPr>
      <w:r w:rsidRPr="007D1823">
        <w:rPr>
          <w:rFonts w:ascii="Times New Roman" w:hAnsi="Times New Roman"/>
          <w:b/>
          <w:sz w:val="28"/>
          <w:szCs w:val="28"/>
        </w:rPr>
        <w:t>4. МЕТОДИЧЕСКОЕ ОБЕСПЕЧЕНИЕ.</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 Методическое обеспечение дополнительной образовательной программы – процесс её оснащения необходимыми методическими средствами и информацией, способствующими эффективному осуществлению или реализации представленной деятельности.</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 Особую значимость в деятельности педагога представляет разработка методического знания, направленного на совершенствование результатов образовательного процесса, что предполагает: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-систематическую работу с литературой научно-методического характера в области педагогики и других научных областях;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-поиск эффективных методов и образовательных технологий;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-работу в области педагогического проектирования, психологопедагогической диагностики, поисковых методов обучения и воспитания в дополнительном образовании детей, эффективных педагогических технологий;</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 -систематизацию накопленных и авторских методических материалов (каталоги, тематические папки, картотеки, сборники педагогических ситуаций и задач и др.).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Тема занятия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Форма занятия</w:t>
            </w:r>
          </w:p>
        </w:tc>
      </w:tr>
      <w:tr w:rsidR="00965BB3" w:rsidRPr="007D1823" w:rsidTr="00277D4C">
        <w:tc>
          <w:tcPr>
            <w:tcW w:w="9571" w:type="dxa"/>
            <w:gridSpan w:val="2"/>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1 год обучения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Введение.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«Давайте познакомимся».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«Волшебное животное».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Игра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Творческое задание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 на уровень начальных знаний (входной мониторинг).</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1.Что такое экология.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«Дерево и его обитатели»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«Я – эколог».</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Деловая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2. Природа и ее компоненты.</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 «Живое – неживое».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«Компоненты живой природы». «Компоненты неживой природы».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Целевая экскурсия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Целевая экскурсия</w:t>
            </w:r>
          </w:p>
          <w:p w:rsidR="00965BB3" w:rsidRPr="007D1823" w:rsidRDefault="00965BB3" w:rsidP="00E77B00">
            <w:pPr>
              <w:spacing w:after="0" w:line="240" w:lineRule="auto"/>
              <w:jc w:val="both"/>
              <w:rPr>
                <w:rFonts w:ascii="Times New Roman" w:hAnsi="Times New Roman"/>
                <w:sz w:val="28"/>
                <w:szCs w:val="28"/>
              </w:rPr>
            </w:pP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3.Многообразие живых организмов и условия их существования.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Связь живого и неживого.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«Составь цепочку»</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Среда обитания, ее особенности.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Оболочки Земли.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Викторина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Особенности приспособления.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Анабиоз.</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Растения и животные леса.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Рисование «Таинственный лес».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«Кто лучше знает лесных животных».</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Творческое занятие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Конкурс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Растения водоемов.</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Целевая экскурсия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Растения и животные почв.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Рисование «Обитатель почв»</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Кроссворд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Цепи питания.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Грибы. Особенности строения.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Съедобные и несъедобные грибы. «Собери грибы в корзинку».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«Грибное лукошко».</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Игра-викторина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Свойства живых организмов.</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Клеточное строение организмов.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Рассмотрение кожицы лука под микроскопом.</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Практическая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Сходство растений и животных.</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Царства природы.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Вирусы. «Остерегайся вирусов».</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Коллективная творческая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Бактерии.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Лепка из пластилина.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Охрана живых организмов в природе.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Красная книга.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«Красная книга Ярославской области».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Кроссворд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Целевая экскурсия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«Сохраним Землю!»</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4.Красота и разнообразие неживой природы.</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 Отличительные признаки живого.</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Солнце как компонент неживой природы и источник тепла и света на Земле.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«Солнышко».</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Опрос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занятие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Луна – самый яркий объект на нашем небе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Звезды, созвездия.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 «Поле чудес» по теме «Красота ночного неба».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Вода – вечный путешественник.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Наблюдение за водой в разных агрегатных состояниях</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Практическое занятие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Туманы. Дожди. Грозы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Снег, строение снежинок.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«Снежинка».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Вода под землей. Загрязнение воды. «Очисти воду».</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Деловая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Очищение воды от примесей, используя фильтры.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Практическая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Водопады.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Рисование красками водопада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Вулканы. Горные породы, минералы.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Целевая экскурсия 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5. Экология человека.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Человек – часть живой природы.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Приспособление человека к окружающей среде. Воздействие природной среды на человека.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 xml:space="preserve">Здоровье человека.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Гармоничное развитие.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Соотношение веса и роста.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Расчет индекса гармоничности развития и индекса массы тела.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Практическая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«Наш организм».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Осанка.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Тест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Польза утренней зарядки. Занятия в спортивных секциях.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«Я – тренер».</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Презентация Обсуждение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Зрение. Как сохранить хорошее зрение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Загрязнения и заболевания дыхательных путей. Аллергия.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Правильное питание. Белки. Жиры. Углеводы.</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 «Составь меню».</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Витамины.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«Где какие витамины».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Воздействие городской среды на здоровье человека.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«Идеальный город».</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Разработка проекта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6. Как мы познаем окружающий мир. Органы чувств. У кого какие глаза.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«Кто как видит мир»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Рисование предметов с натуры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Органы слуха.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«Угадай-ка» (фонограммы голосов птиц и животных).</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Конкурс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Эмоции человека и животных.</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Орган вкуса – язык.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«Как едят животные»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Игра-конкурс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Осязание.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Чувствительность животных.</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Презентация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Обсуждение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Обоняние.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«Что за предмет?»</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Викторина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Приборы для экспериментов: микроскоп, лупа, бинокль.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Рассматривание мякоти яблока невооруженным глазом и под увеличительным стеклом.</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Рассматривание препаратов под мик</w:t>
            </w:r>
            <w:r w:rsidRPr="007D1823">
              <w:rPr>
                <w:rFonts w:ascii="Times New Roman" w:hAnsi="Times New Roman"/>
                <w:sz w:val="28"/>
                <w:szCs w:val="28"/>
              </w:rPr>
              <w:lastRenderedPageBreak/>
              <w:t>роскопом (клеток крови, мышц).</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Практическое занятие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7. Экологические проблемы и пути их решения.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Парниковый эффект.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«Пути решения экологических проблем».</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Круглый стол</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Загрязнение Мирового океана.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Фильм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Загрязнение воздуха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Загрязнение почвы тяжелыми металлами.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Шум. «Уровень шума».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Тепловое загрязнение.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Вырубка лесов. Леса и кислотные дожди.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Лесные пожары. Рисование плакатов «Береги лес!»</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Разрушение озонового слоя.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Отходы. Раздельный сбор мусора.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«Что я могу сделать для решения экологических проблем»</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Снижение видового разнообразия. Борьба с браконьерами.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Фильм Обсуждение 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8. Подведение итогов работы.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Тест (Выходной мониторинг)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Обсуждение результатов</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«Знайка»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Деловая игра</w:t>
            </w:r>
          </w:p>
        </w:tc>
      </w:tr>
      <w:tr w:rsidR="00965BB3" w:rsidRPr="007D1823" w:rsidTr="004E1527">
        <w:tc>
          <w:tcPr>
            <w:tcW w:w="9571" w:type="dxa"/>
            <w:gridSpan w:val="2"/>
          </w:tcPr>
          <w:p w:rsidR="00965BB3" w:rsidRPr="007D1823" w:rsidRDefault="00965BB3" w:rsidP="00E77B00">
            <w:pPr>
              <w:spacing w:after="0" w:line="240" w:lineRule="auto"/>
              <w:jc w:val="both"/>
              <w:rPr>
                <w:rFonts w:ascii="Times New Roman" w:hAnsi="Times New Roman"/>
                <w:b/>
                <w:sz w:val="28"/>
                <w:szCs w:val="28"/>
              </w:rPr>
            </w:pPr>
            <w:r w:rsidRPr="007D1823">
              <w:rPr>
                <w:rFonts w:ascii="Times New Roman" w:hAnsi="Times New Roman"/>
                <w:b/>
                <w:sz w:val="28"/>
                <w:szCs w:val="28"/>
              </w:rPr>
              <w:t>2 год обучения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Введение.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Беседа Игра на уровень знаний, умений, навыков (Входной мониторинг).</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1. Удивительные уголки планеты. Планеты солнечной системы. Особенности планеты Земля.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Семь чудес света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Вайтомо - пещеры светлячков в Новой Зеландии. «Вокруг света».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Викторина Ледяные пещеры ледника Ватнайёкюдль, Исландия. Огненный водопад "Лошадиный хвост", США. «Красота водопада».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Презентация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Обсуждение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Изобразительное творчество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Необычный светящийся пляж на Мальдивах.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Аппликация «Пляж».</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занятие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Голубая лагуна - геотермальный бассейн в Исландии. Пещера гигантских </w:t>
            </w:r>
            <w:r w:rsidRPr="007D1823">
              <w:rPr>
                <w:rFonts w:ascii="Times New Roman" w:hAnsi="Times New Roman"/>
                <w:sz w:val="28"/>
                <w:szCs w:val="28"/>
              </w:rPr>
              <w:lastRenderedPageBreak/>
              <w:t>кристаллов в Мексике. «Страноведение».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Сухие долины в Антарктике. Остров Сокотра. «Представь картинку».</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Карьер Рио Тинто в Андалусии, Испания. Пятнистое озеро, Канада. «Как сохранить уникальные уголки Земли».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Круглый стол</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Солончак Уюни. Лунная Долина в Бразилии. Каменный лес Шилинь в Китае. Ледяные пещеры Эйсрайзенвельт.</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Фильм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Вулканы мира. «Вулкан». «Удивительное место!»</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Поделка 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2. Эволюция на Земле. «Эволюция».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Формирование Земли.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Викторина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Геологические эры, их особенности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      «Жизнь на Земле».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Фильм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«Самая интересная для меня геологическая эра».</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 «Давным-давно».</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Изобразительное творчество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Динозавры.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Презентация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«Археологи»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Деловая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Мамонты.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«Мамонтенок».</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«Назад в прошлое»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Целевая экскурсия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  «Загадки времени».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Целевая экскурсия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3.Растения и животные Африки. Географическое положение и климатические зоны Африки. «Африка от А до Я».  </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Хлебное дерево. Манговое дерево. Баобаб. КаланхоэДегремона. Пальмы. «Путешествие в Африку».</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Видео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Животный мир африканских саванн. Изобразительное творчество по теме «Саванна».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Животные пустынь. «Растения и животные Африки».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Викторина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с использованием песка «Пустыня»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занятие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Заповедники Африки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Викторина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 Африка!»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Выставка работ из пластилина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4. Растения и животные Австралии</w:t>
            </w:r>
          </w:p>
        </w:tc>
        <w:tc>
          <w:tcPr>
            <w:tcW w:w="4786" w:type="dxa"/>
          </w:tcPr>
          <w:p w:rsidR="00965BB3" w:rsidRPr="007D1823" w:rsidRDefault="00965BB3" w:rsidP="00E77B00">
            <w:pPr>
              <w:spacing w:after="0" w:line="240" w:lineRule="auto"/>
              <w:jc w:val="both"/>
              <w:rPr>
                <w:rFonts w:ascii="Times New Roman" w:hAnsi="Times New Roman"/>
                <w:sz w:val="28"/>
                <w:szCs w:val="28"/>
              </w:rPr>
            </w:pP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Географическое положение и климатические пояса Австралии.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Банксия. Бутылочное дерево. Суккуленты Австралии. «Австралия».</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Сумчатый волк. Кенгуру. Коала. «Флора и фауна Австралии».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Птицы Австралии.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«Птицы Австралии».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Изобразительное творчество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«Кенгуру».</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занятие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5. Растения и животные Евразии. Географическое положение и климатические зоны Евразии.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Самостоятельная работа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Растения и животные тундры. «Растения тундры».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Кроссворд</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Растения и животные тайги.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Заслушивание сообщений.</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«Поле Чудес» Поделка «Суслик».</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 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Животные хвойных и смешанных лесов.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«Лесной зверь».</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Изобразительное  творчество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«Животные леса».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Птицы нашего края.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«Дятел».</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Животные полупустынь и пустынь</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Субтропические леса и кустарники. Поделка «Уссурийский тигр.»</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задание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Субтропические и тропические полупустыни и пустыни.</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 «Пустыни Евразии».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Фильм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Саванны и субэкваториальные леса, их обитатели.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«Исчезнувшие животные Евразии».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Круглый стол</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Растения и животные – обитатели гор.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«Идем в горы!»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«Жизнь в горах».</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Фильм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6.Мир островов. Виды-эндемики. Разнообразие островов в мире. «По островам».</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Практикум</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Виды-эндемики.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«Виды-эндемики».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Флора и Фауна Мадагаскара. Лемуры. Фосса. «Мадагаскар».</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Изобразительное творчество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 xml:space="preserve">Бабочки Мадагаскара. РавеналаМадагаскарская. Охрана уникальной природы Мадагаскара.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«Мой любимый герой мультфильма «Мадагаскар».</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Творческое занятие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Остров Кузин на Сейшелах, уникальная флора и фауна.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Презентация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Барбадос.</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Видео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Бермудские острова. «Угадай-ка».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Мальдивы. Ява. «Необитаемый остров».</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Коллективное творчество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Шри-Ланка. «Флора и фауна Шри-Ланки».</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Природа Сахалина. «Холодные острова».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Викторина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«Сахалин – самый крупный остров России». «Поле чудес».</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Заслушивание рефератов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7. Самые необычные растения и животные планеты.Аморфофаллус титанический. Венерина мухоловка.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Опрос</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Вольфия. Виктория амазонская. Непентес. Литопсы. Поркупинский томат. «Самый-самый!»</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Изобразительное творчество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Звездонос. Ангорский кролик. Рыба Паку.</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Сайгак. Гигантский изопод. Тихоходка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Тест по пройденному материалу</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8. Самые опасные растения и животные планеты. Бругмансия древовидная. Абрус. Клещевина. Белладонна.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Презентация</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Ядовитые змеи. Ядовитые пауки. Скорпионы. «Змея». Фильм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Поделка Медузы.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Рассказ-беседа Изобразительное творчество</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Москиты. Медведи. Гиппопотам. Гребнистый крокодил. «Самые опасные».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Фильм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9. Мировые проблемы экологии. Понятие глобальных экологических проблем.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«Идеальный мир».</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Рассказ-беседа </w:t>
            </w: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Деловая игра</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Сокращение площади естественных экосистем. Истощение озонового слоя. Глобальное потепление. Сокращение площади лесов. </w:t>
            </w:r>
          </w:p>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«Глобальные экологические проблемы».</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lastRenderedPageBreak/>
              <w:t xml:space="preserve">Рассказ-беседа Заслушивание сообщений </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Деградация земель. Опустынивание. Кислотные дожди. Загрязнение Мирового океана.</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Фильм Обсуждение</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Радиоактивное загрязнение.</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Тест</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Прогнозы состояния окружающей среды. Возможные пути решения экологических проблем</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 xml:space="preserve">Круглый стол Самостоятельная работа </w:t>
            </w:r>
          </w:p>
        </w:tc>
      </w:tr>
      <w:tr w:rsidR="00965BB3" w:rsidRPr="007D1823" w:rsidTr="00277D4C">
        <w:tc>
          <w:tcPr>
            <w:tcW w:w="4785"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10. Подведение итогов работы. «Юный эколог»</w:t>
            </w:r>
          </w:p>
        </w:tc>
        <w:tc>
          <w:tcPr>
            <w:tcW w:w="4786" w:type="dxa"/>
          </w:tcPr>
          <w:p w:rsidR="00965BB3" w:rsidRPr="007D1823" w:rsidRDefault="00965BB3" w:rsidP="00E77B00">
            <w:pPr>
              <w:spacing w:after="0" w:line="240" w:lineRule="auto"/>
              <w:jc w:val="both"/>
              <w:rPr>
                <w:rFonts w:ascii="Times New Roman" w:hAnsi="Times New Roman"/>
                <w:sz w:val="28"/>
                <w:szCs w:val="28"/>
              </w:rPr>
            </w:pPr>
            <w:r w:rsidRPr="007D1823">
              <w:rPr>
                <w:rFonts w:ascii="Times New Roman" w:hAnsi="Times New Roman"/>
                <w:sz w:val="28"/>
                <w:szCs w:val="28"/>
              </w:rPr>
              <w:t>Итоговый тест (Выходной мониторинг) Деловая игра</w:t>
            </w:r>
          </w:p>
        </w:tc>
      </w:tr>
    </w:tbl>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b/>
          <w:sz w:val="28"/>
          <w:szCs w:val="28"/>
        </w:rPr>
      </w:pPr>
      <w:r w:rsidRPr="007D1823">
        <w:rPr>
          <w:rFonts w:ascii="Times New Roman" w:hAnsi="Times New Roman"/>
          <w:sz w:val="28"/>
          <w:szCs w:val="28"/>
        </w:rPr>
        <w:t xml:space="preserve"> </w:t>
      </w:r>
      <w:r w:rsidRPr="007D1823">
        <w:rPr>
          <w:rFonts w:ascii="Times New Roman" w:hAnsi="Times New Roman"/>
          <w:b/>
          <w:sz w:val="28"/>
          <w:szCs w:val="28"/>
        </w:rPr>
        <w:t>Приемы и методы организации учебно-воспитательного процесса.</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 1. Перцептивные (передача и восприятие информации посредством органов чувств)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 Словесные (лекция, рассказ)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 Наглядные (чучела, живые зоологические объекты)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 Иллюстративно-демонстрационные (картинки, фотографии)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5. Практические (опыт, освоение технологий)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6. Гностические (организация мыслительных операций – проблемнопоисковые, самостоятельная работа)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7. Методы исследования (эксперимент)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8. Эмоциональные методы (поощрение, учебно-познавательная игра)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9. Социальные методы (развитие желания быть полезным, создание ситуации взаимопомощи, заинтересованность в результатах) </w:t>
      </w: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965BB3" w:rsidP="00F359FE">
      <w:pPr>
        <w:jc w:val="both"/>
        <w:rPr>
          <w:rFonts w:ascii="Times New Roman" w:hAnsi="Times New Roman"/>
          <w:b/>
          <w:sz w:val="28"/>
          <w:szCs w:val="28"/>
        </w:rPr>
      </w:pPr>
    </w:p>
    <w:p w:rsidR="00965BB3" w:rsidRPr="007D1823" w:rsidRDefault="00965BB3" w:rsidP="00F359FE">
      <w:pPr>
        <w:ind w:firstLine="720"/>
        <w:jc w:val="center"/>
        <w:rPr>
          <w:rFonts w:ascii="Times New Roman" w:hAnsi="Times New Roman"/>
          <w:b/>
          <w:sz w:val="28"/>
          <w:szCs w:val="28"/>
        </w:rPr>
      </w:pPr>
      <w:r w:rsidRPr="007D1823">
        <w:rPr>
          <w:rFonts w:ascii="Times New Roman" w:hAnsi="Times New Roman"/>
          <w:b/>
          <w:sz w:val="28"/>
          <w:szCs w:val="28"/>
        </w:rPr>
        <w:t>5. ТЕХНИЧЕСКОЕ ОСНАЩЕНИЕ</w:t>
      </w:r>
    </w:p>
    <w:p w:rsidR="00965BB3" w:rsidRPr="007D1823" w:rsidRDefault="00965BB3" w:rsidP="00E77B00">
      <w:pPr>
        <w:ind w:firstLine="720"/>
        <w:jc w:val="both"/>
        <w:rPr>
          <w:rFonts w:ascii="Times New Roman" w:hAnsi="Times New Roman"/>
          <w:b/>
          <w:i/>
          <w:sz w:val="28"/>
          <w:szCs w:val="28"/>
        </w:rPr>
      </w:pPr>
      <w:r w:rsidRPr="007D1823">
        <w:rPr>
          <w:rFonts w:ascii="Times New Roman" w:hAnsi="Times New Roman"/>
          <w:b/>
          <w:i/>
          <w:sz w:val="28"/>
          <w:szCs w:val="28"/>
        </w:rPr>
        <w:t>Техническое оснащение занятий и формы подведения итогов по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65BB3" w:rsidRPr="006F6DD1" w:rsidTr="006F6DD1">
        <w:tc>
          <w:tcPr>
            <w:tcW w:w="3190" w:type="dxa"/>
            <w:shd w:val="clear" w:color="auto" w:fill="auto"/>
          </w:tcPr>
          <w:p w:rsidR="00965BB3" w:rsidRPr="006F6DD1" w:rsidRDefault="00965BB3" w:rsidP="00E77B00">
            <w:pPr>
              <w:jc w:val="both"/>
              <w:rPr>
                <w:rFonts w:ascii="Times New Roman" w:hAnsi="Times New Roman"/>
                <w:b/>
                <w:i/>
                <w:sz w:val="28"/>
                <w:szCs w:val="28"/>
              </w:rPr>
            </w:pPr>
            <w:r w:rsidRPr="006F6DD1">
              <w:rPr>
                <w:rFonts w:ascii="Times New Roman" w:hAnsi="Times New Roman"/>
                <w:i/>
                <w:sz w:val="28"/>
                <w:szCs w:val="28"/>
              </w:rPr>
              <w:t>Название раздела</w:t>
            </w:r>
          </w:p>
        </w:tc>
        <w:tc>
          <w:tcPr>
            <w:tcW w:w="3190" w:type="dxa"/>
            <w:shd w:val="clear" w:color="auto" w:fill="auto"/>
          </w:tcPr>
          <w:p w:rsidR="00965BB3" w:rsidRPr="006F6DD1" w:rsidRDefault="00965BB3" w:rsidP="00E77B00">
            <w:pPr>
              <w:jc w:val="both"/>
              <w:rPr>
                <w:rFonts w:ascii="Times New Roman" w:hAnsi="Times New Roman"/>
                <w:b/>
                <w:i/>
                <w:sz w:val="28"/>
                <w:szCs w:val="28"/>
              </w:rPr>
            </w:pPr>
            <w:r w:rsidRPr="006F6DD1">
              <w:rPr>
                <w:rFonts w:ascii="Times New Roman" w:hAnsi="Times New Roman"/>
                <w:i/>
                <w:sz w:val="28"/>
                <w:szCs w:val="28"/>
              </w:rPr>
              <w:t>Техническое оснащение и дидактический материал</w:t>
            </w:r>
          </w:p>
        </w:tc>
        <w:tc>
          <w:tcPr>
            <w:tcW w:w="3191" w:type="dxa"/>
            <w:shd w:val="clear" w:color="auto" w:fill="auto"/>
          </w:tcPr>
          <w:p w:rsidR="00965BB3" w:rsidRPr="006F6DD1" w:rsidRDefault="00965BB3" w:rsidP="00E77B00">
            <w:pPr>
              <w:jc w:val="both"/>
              <w:rPr>
                <w:rFonts w:ascii="Times New Roman" w:hAnsi="Times New Roman"/>
                <w:b/>
                <w:i/>
                <w:sz w:val="28"/>
                <w:szCs w:val="28"/>
              </w:rPr>
            </w:pPr>
            <w:r w:rsidRPr="006F6DD1">
              <w:rPr>
                <w:rFonts w:ascii="Times New Roman" w:hAnsi="Times New Roman"/>
                <w:i/>
                <w:sz w:val="28"/>
                <w:szCs w:val="28"/>
              </w:rPr>
              <w:t>Форма подведения итогов по теме, разделу</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1-ый год Введение.</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альбомы для рисования, цветные карандаши, мелки, тетради для записей.</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Тест (входной мониторинг), игра, творческое задание.</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1.Что такое экология.</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(иллюстрации, фотографии, рисунки), чучела, альбомы для рисования, краски, цветные карандаши, экран, компьютер, видеоматериал.</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Творческое задание, игра, самостоятельная работа.</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2. Природа и ее компоненты.</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(иллюстрации, фотографии, рисунки), чучела, альбомы для рисования, краски, цветные карандаши.</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Беседа, викторина, игра, экскурсия.</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3. Разнообразие живых организмов и условия их существования.</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(иллюстрации, фотографии, рисунки), бумага для записей, чучела, альбомы для рисования, краски, цветные карандаши.</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Викторина, игра, конкурс«Кто лучше знает лесных обитателей?», тест «Среда обитания», практическая работа.</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4. Красота и разнообразие неживой природы.</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 xml:space="preserve">Наглядный материал (иллюстрации, фотографии, рисунки), альбомы для рисования, </w:t>
            </w:r>
            <w:r w:rsidRPr="006F6DD1">
              <w:rPr>
                <w:rFonts w:ascii="Times New Roman" w:hAnsi="Times New Roman"/>
                <w:sz w:val="28"/>
                <w:szCs w:val="28"/>
              </w:rPr>
              <w:lastRenderedPageBreak/>
              <w:t>краски, цветные карандаши, компьютер, проектор, фильмы по темам, презентации.</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lastRenderedPageBreak/>
              <w:t>Игра «Поле Чудес», деловая игра Деловая игра «Очисти воду».</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lastRenderedPageBreak/>
              <w:t>5. Экология человека.</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(иллюстрации, фотографии, рисунки), тетради для записей, сантиметровая лента, спирометр, динамометр, напольные весы, тонометр.</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Тест «Наш организм», игра «Где какие витамины?», практические задания.</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6. Как мы познаем окружающий мир.</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(иллюстрации, фотографии, рисунки), альбомы для рисования, краски, цветные карандаши, тетради для записей, МР-3, фонограммы голосов птиц и других животных, лупа, бинокль,микроскоп, яблоко, кожица лука, компьютер, проектор, экран, видеоматериал.</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Практическая работа, викторина «Что за предмет?», игра «Угадай-ка».</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7. Экологические проблемы и пути их решения</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(иллюстрации, фотографии, рисунки), компьютер, 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Самостоятельная работа, круглый стол.</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8. Подведение итогов работы</w:t>
            </w:r>
          </w:p>
        </w:tc>
        <w:tc>
          <w:tcPr>
            <w:tcW w:w="3190"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Наглядный материал (иллюстрации, фотографии, рисунки).</w:t>
            </w:r>
          </w:p>
        </w:tc>
        <w:tc>
          <w:tcPr>
            <w:tcW w:w="3191" w:type="dxa"/>
            <w:shd w:val="clear" w:color="auto" w:fill="auto"/>
          </w:tcPr>
          <w:p w:rsidR="00965BB3" w:rsidRPr="006F6DD1" w:rsidRDefault="00965BB3" w:rsidP="00E77B00">
            <w:pPr>
              <w:jc w:val="both"/>
              <w:rPr>
                <w:rFonts w:ascii="Times New Roman" w:hAnsi="Times New Roman"/>
                <w:b/>
                <w:sz w:val="28"/>
                <w:szCs w:val="28"/>
              </w:rPr>
            </w:pPr>
            <w:r w:rsidRPr="006F6DD1">
              <w:rPr>
                <w:rFonts w:ascii="Times New Roman" w:hAnsi="Times New Roman"/>
                <w:sz w:val="28"/>
                <w:szCs w:val="28"/>
              </w:rPr>
              <w:t>Итоговая работа (выходной мониторинг), конкурс «Знайка».</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b/>
                <w:sz w:val="28"/>
                <w:szCs w:val="28"/>
              </w:rPr>
              <w:t>2-ой год</w:t>
            </w:r>
            <w:r w:rsidRPr="006F6DD1">
              <w:rPr>
                <w:rFonts w:ascii="Times New Roman" w:hAnsi="Times New Roman"/>
                <w:sz w:val="28"/>
                <w:szCs w:val="28"/>
              </w:rPr>
              <w:t xml:space="preserve"> Введение</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 xml:space="preserve">Наглядный материал (иллюстрации,фотогра фии, рисунки), цветные карандаши, тетради для </w:t>
            </w:r>
            <w:r w:rsidRPr="006F6DD1">
              <w:rPr>
                <w:rFonts w:ascii="Times New Roman" w:hAnsi="Times New Roman"/>
                <w:sz w:val="28"/>
                <w:szCs w:val="28"/>
              </w:rPr>
              <w:lastRenderedPageBreak/>
              <w:t>записей</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lastRenderedPageBreak/>
              <w:t>Игра на уровень знаний, умений и навыков (входной мониторинг).</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lastRenderedPageBreak/>
              <w:t>1. Удивительные уголки планеты.</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рисунки), компьютер, проектор,</w:t>
            </w:r>
            <w:r w:rsidR="00F359FE">
              <w:rPr>
                <w:rFonts w:ascii="Times New Roman" w:hAnsi="Times New Roman"/>
                <w:sz w:val="28"/>
                <w:szCs w:val="28"/>
              </w:rPr>
              <w:t xml:space="preserve"> </w:t>
            </w:r>
            <w:r w:rsidRPr="006F6DD1">
              <w:rPr>
                <w:rFonts w:ascii="Times New Roman" w:hAnsi="Times New Roman"/>
                <w:sz w:val="28"/>
                <w:szCs w:val="28"/>
              </w:rPr>
              <w:t>экран, фильмы и презентации по темам, альбомы для рисования, карандаши.</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Самостоятельная работа «Страноведение», заслушивание рефератов, круглый стол.</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2. Эволюция жизни на Земле.</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чучела, альбомы для рисования, краски, цветные карандаши, тетради для записей, компьютер, проектор, экран рисунки),.</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Тест «Эволюция», заслушивание докладов, деловая игра «Археологи».</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3. Растения и животные Африки.</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рисунки), альбомы для рисования, карандаши, пластилин, компьютер, 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Тест, выставка поделок.</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4. Растения и животные Австралии.</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рисунки), альбомы для рисования, карандаши, пластилин, компьютер, 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Самостоятельная работа, праздник «День материка».</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5. Растения и животные Евразии.</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 xml:space="preserve">Наглядный материал (иллюстрации, фотографии, рисунки), чучела, альбомы для рисования, краски, цветные карандаши, компьютер, </w:t>
            </w:r>
            <w:r w:rsidRPr="006F6DD1">
              <w:rPr>
                <w:rFonts w:ascii="Times New Roman" w:hAnsi="Times New Roman"/>
                <w:sz w:val="28"/>
                <w:szCs w:val="28"/>
              </w:rPr>
              <w:lastRenderedPageBreak/>
              <w:t>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lastRenderedPageBreak/>
              <w:t>Тест, игра, самостоятельная работа.</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6. Особенный мир островов. Виды-эндемики.</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рисунки), альбомы для рисования, краски, цветные карандаши, компьютер, 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Тест, викторина, игра, самостоятельная работа, выставка поделок</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7. Самые необычные растения и животные планеты.</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рисунки), альбомы для рисования, цветные карандаши, компьютер, 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Тест, опрос.</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8. Самые опасные растения и животные планеты.</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рисунки), альбомы для рисования, цветные карандаши, компьютер, 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Выставка поделок, опрос.</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9. Мировые проблемы экологии.</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Наглядный материал (иллюстрации, фотографии, рисунки), альбомы для рисования, цветные карандаши, компьютер, проектор, экран, фильмы и презентации по темам.</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Заслушивание сообщений, деловая игра.</w:t>
            </w:r>
          </w:p>
        </w:tc>
      </w:tr>
      <w:tr w:rsidR="00965BB3" w:rsidRPr="006F6DD1" w:rsidTr="006F6DD1">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10. Подведение итогов работы.</w:t>
            </w:r>
          </w:p>
        </w:tc>
        <w:tc>
          <w:tcPr>
            <w:tcW w:w="3190"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t xml:space="preserve">Наглядный материал (иллюстрации, фотографии, рисунки), альбомы для рисования, </w:t>
            </w:r>
            <w:r w:rsidRPr="006F6DD1">
              <w:rPr>
                <w:rFonts w:ascii="Times New Roman" w:hAnsi="Times New Roman"/>
                <w:sz w:val="28"/>
                <w:szCs w:val="28"/>
              </w:rPr>
              <w:lastRenderedPageBreak/>
              <w:t>цветные карандаши.</w:t>
            </w:r>
          </w:p>
        </w:tc>
        <w:tc>
          <w:tcPr>
            <w:tcW w:w="3191" w:type="dxa"/>
            <w:shd w:val="clear" w:color="auto" w:fill="auto"/>
          </w:tcPr>
          <w:p w:rsidR="00965BB3" w:rsidRPr="006F6DD1" w:rsidRDefault="00965BB3" w:rsidP="00E77B00">
            <w:pPr>
              <w:jc w:val="both"/>
              <w:rPr>
                <w:rFonts w:ascii="Times New Roman" w:hAnsi="Times New Roman"/>
                <w:sz w:val="28"/>
                <w:szCs w:val="28"/>
              </w:rPr>
            </w:pPr>
            <w:r w:rsidRPr="006F6DD1">
              <w:rPr>
                <w:rFonts w:ascii="Times New Roman" w:hAnsi="Times New Roman"/>
                <w:sz w:val="28"/>
                <w:szCs w:val="28"/>
              </w:rPr>
              <w:lastRenderedPageBreak/>
              <w:t>Тест (выходной мониторинг), деловая игра.</w:t>
            </w:r>
          </w:p>
        </w:tc>
      </w:tr>
    </w:tbl>
    <w:p w:rsidR="00965BB3" w:rsidRPr="007D1823" w:rsidRDefault="00965BB3" w:rsidP="00E77B00">
      <w:pPr>
        <w:ind w:firstLine="720"/>
        <w:jc w:val="both"/>
        <w:rPr>
          <w:rFonts w:ascii="Times New Roman" w:hAnsi="Times New Roman"/>
          <w:b/>
          <w:sz w:val="28"/>
          <w:szCs w:val="28"/>
        </w:rPr>
      </w:pPr>
    </w:p>
    <w:p w:rsidR="00965BB3" w:rsidRPr="007D1823" w:rsidRDefault="00965BB3" w:rsidP="00E77B00">
      <w:pPr>
        <w:ind w:firstLine="720"/>
        <w:jc w:val="both"/>
        <w:rPr>
          <w:rFonts w:ascii="Times New Roman" w:hAnsi="Times New Roman"/>
          <w:sz w:val="28"/>
          <w:szCs w:val="28"/>
        </w:rPr>
      </w:pPr>
    </w:p>
    <w:p w:rsidR="00965BB3" w:rsidRPr="007D1823" w:rsidRDefault="00F359FE" w:rsidP="00E77B00">
      <w:pPr>
        <w:ind w:firstLine="720"/>
        <w:jc w:val="both"/>
        <w:rPr>
          <w:rFonts w:ascii="Times New Roman" w:hAnsi="Times New Roman"/>
          <w:b/>
          <w:sz w:val="28"/>
          <w:szCs w:val="28"/>
        </w:rPr>
      </w:pPr>
      <w:r>
        <w:rPr>
          <w:rFonts w:ascii="Times New Roman" w:hAnsi="Times New Roman"/>
          <w:b/>
          <w:sz w:val="28"/>
          <w:szCs w:val="28"/>
        </w:rPr>
        <w:t xml:space="preserve">              </w:t>
      </w:r>
      <w:r w:rsidR="00965BB3" w:rsidRPr="007D1823">
        <w:rPr>
          <w:rFonts w:ascii="Times New Roman" w:hAnsi="Times New Roman"/>
          <w:b/>
          <w:sz w:val="28"/>
          <w:szCs w:val="28"/>
        </w:rPr>
        <w:t xml:space="preserve">СПИСОК ИСПОЛЬЗУЕМОЙ ЛИТЕРАТУРЫ: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 Акимушкин А. Причуды природы. М.: Мысль, 1981, 240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 Алексеев В. А. 300 вопросов и ответов по экологии. - Ярославль, Академия развития, 1990.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 Баков Б. Б. Зоологический уголок в школе. - М.: "Мысль", 1966.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 Брем А. Жизнь животных. - С-Пб.: Просвещение, 1903.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5. Богоявленская А. Е. Активные формы и методы обучения биологии. - М.: Просвещение, 1996. 192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6. Вавилов Н. И. Пять континентов. - М.: Мысль, 1987. - 348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7. Вагнер Ф. Х. Живой мир пустынь. Перевод с англ. Под ред. Дроздова Н. Н.- Л.: Гидрометеоиздат, 1994. - 248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8. Вронский В. А. Прикладная экология. - Ростов-на-дону: “Феникс”, 1996. - 512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9. Ганзан Я. Иллюстративная энциклопедия птиц. - Прага, 1975.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10.Герасимов Н.Ю. Беспозвоночные животные. - М.: "Просвещение", 1987.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11.Глазунов М.М. Птицы в уголке живой природы. - М.: "Просвещение", 1974.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12.Голубева Т. В мире насекомых. - "Лениздат", 1985.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13.Гуржий А. Н. Черепахи аквариумные и сухопутные. - М.: Компания Дельта М, 1999. - 144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14.Даррел Дж. Под пологом пьяного леса. - М.: Мысль, 1993. - 364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15.Дежникова Н. С. и др. Воспитание экологической культуры у детей и подростков. - М: Педагогическое общество России, 1999. - 63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16.Деребо С. Д. , Ясвин В. А. Экологическая педагогика и психология. - Ростов-на-Дону: “Феникс”, 1996. - 480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17.Жданов В. С. Земноводные и пресмыкающиеся / Жизнь животных. Т.5. - М., 1988.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18.Жердев Э.С. Пернатая радуга. - М.:Лесная промышленность, 1988.-295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19.Животные у нас дома.- М. «Экология», 1992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20.Зверев И.Д. Воспитание учащихся в процессе обучения биологии. - М.: Просвещение, 1984. - 160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21.Золотницкий Н. Ф. Аквариум любителя. - М.: ТЕРРА, 1993. - 784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22. Зубарева З. Н. Уголок живой природы в начальной школе. - М.: Учебно-педагогическое издательство Министерства Просвещения РСФСР, 1960. - 131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23.Кузнецов Б. А. Определитель позвоночных животных. - М.: "Просвещение", 1974.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lastRenderedPageBreak/>
        <w:t xml:space="preserve">24.Кумеинов Ш.А. Правила безопасности при работе с животными. - М.:"Колос", 1979.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25.Куприянов Б.В. Формы воспитательной работы с детским объединением. Учебно-методическое пособие. - Кострома: КГУ, 1999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26.Любитель природы. Составитель Грешневиков А. Н. - Ярославль: ВерхнеВолжское кн. Издательство, 1996. - 352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27.Марковская М. М. Уголок природы в детском саду - Просвещение,1989. - 144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28.Малик В. 1000 советов животноводам - любителям - Братислава:</w:t>
      </w:r>
      <w:r w:rsidR="00F359FE">
        <w:rPr>
          <w:rFonts w:ascii="Times New Roman" w:hAnsi="Times New Roman"/>
          <w:sz w:val="28"/>
          <w:szCs w:val="28"/>
        </w:rPr>
        <w:t xml:space="preserve"> </w:t>
      </w:r>
      <w:r w:rsidRPr="007D1823">
        <w:rPr>
          <w:rFonts w:ascii="Times New Roman" w:hAnsi="Times New Roman"/>
          <w:sz w:val="28"/>
          <w:szCs w:val="28"/>
        </w:rPr>
        <w:t xml:space="preserve">Природа,1986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29.Мальчевский А.С. Орнитологические экскурсии. - Л., 1981.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30.Мамаев Б.Н. Энтомология для учителя. - М.: Просвещение, 1985.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31.Михеев А. В. Константинов В. М. Охрана природы. - М.: Высшая школа, 1986. - 256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32.Наумов Н. П. Экология животных. М.: Высшая школа, 1963. - 618с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33.Наумов Н. П., Карташев Н. Н. Зоология позвоночных. Ч.1. М.:Высшая школа, 1979. - 333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34.Наумов Н. П., Карташев Н. Н. Зоология позвоночных. Ч.2. М.:Высшая школа, 1979. - 298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35.Николаева С. Н. Теория и методика экологического образования детей.- М. </w:t>
      </w:r>
      <w:smartTag w:uri="urn:schemas-microsoft-com:office:smarttags" w:element="metricconverter">
        <w:smartTagPr>
          <w:attr w:name="ProductID" w:val="2002 г"/>
        </w:smartTagPr>
        <w:r w:rsidRPr="007D1823">
          <w:rPr>
            <w:rFonts w:ascii="Times New Roman" w:hAnsi="Times New Roman"/>
            <w:sz w:val="28"/>
            <w:szCs w:val="28"/>
          </w:rPr>
          <w:t>2002 г</w:t>
        </w:r>
      </w:smartTag>
      <w:r w:rsidRPr="007D1823">
        <w:rPr>
          <w:rFonts w:ascii="Times New Roman" w:hAnsi="Times New Roman"/>
          <w:sz w:val="28"/>
          <w:szCs w:val="28"/>
        </w:rPr>
        <w:t xml:space="preserve">.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 36.Нога Г.С. Наблюдения и опыты по зоологии. - М., 1979.</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 37.Овчинникова Т. Н. Личность и мышление ребенка. - М.: Академический проект, 1999. - 208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38.Одум Ю. Основы экологии. М.: Мир, 1975. - 740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39.Окунев А. А. Как учить не уча. - СПб: Питер-Пресс, 1996. - 448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40.Природа Ярославской области и ее охрана. Составитель канд. пед. наук доц. Яр. Гос. ун - та А. Н. Зубова. - Ярославль: Верх-волж. кн. изд, 1984. - 144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41.Растения и животные. Руководство для натуралиста.-М.: Мир,1991.- 264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42.Самсонов С. К. Невидимые земледельцы. - М.: Мысль, 1987. - 172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43.Сосновский И. П. , Корнеева В. И. Уголок природы в школе. - М.: Просвещение, 1986. - 112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44.Стрельцова В. Б. Наш друг - природа. - М.: Педагогика, 1985. - 112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45.Сухомлинский В. А. О воспитании. - М.: Политиздат, 1979. - 270 с.</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 46.Тинберген Н. Социальное поведение животных. - М.: Мир, 1993. - 152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47.Тирахов А. Д. Экология животных. Ярославль: Яр.гос. ун-т, 2004. - 72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48.Энциклопедический словарь юного натуралиста. Сост. В. К. Рахилин, А. Г. Рогожкин. - М.: Педагогика - Пресс, 1997. - 400 с.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49. Ястребов М. В. Экология в терминах, определениях, теориях. Ярославль: Яр.гос. ун-т, 2001. - 96 с </w:t>
      </w:r>
    </w:p>
    <w:p w:rsidR="00965BB3" w:rsidRPr="007D1823" w:rsidRDefault="00965BB3" w:rsidP="00F359FE">
      <w:pPr>
        <w:spacing w:after="0" w:line="240" w:lineRule="auto"/>
        <w:ind w:firstLine="720"/>
        <w:jc w:val="both"/>
        <w:rPr>
          <w:rFonts w:ascii="Times New Roman" w:hAnsi="Times New Roman"/>
          <w:b/>
          <w:sz w:val="28"/>
          <w:szCs w:val="28"/>
        </w:rPr>
      </w:pPr>
      <w:r w:rsidRPr="007D1823">
        <w:rPr>
          <w:rFonts w:ascii="Times New Roman" w:hAnsi="Times New Roman"/>
          <w:sz w:val="28"/>
          <w:szCs w:val="28"/>
        </w:rPr>
        <w:lastRenderedPageBreak/>
        <w:t xml:space="preserve"> </w:t>
      </w:r>
      <w:r w:rsidRPr="007D1823">
        <w:rPr>
          <w:rFonts w:ascii="Times New Roman" w:hAnsi="Times New Roman"/>
          <w:b/>
          <w:sz w:val="28"/>
          <w:szCs w:val="28"/>
        </w:rPr>
        <w:t xml:space="preserve">Список литературы для детей: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1. Агесс П. Ключи к экологии. - М., 1982.</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 2. Акимушкин И.И. Занимательная биология. - М.: "Наука", 1965.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3. Акимушкин И.И. Мир животных. Кн. 1-5. - М.: Молодая гвардия", 1975.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4. Акимушкин И.И. С вечера до утра. - М.: "Детская литература", 1974.</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 5. Аксаков С.Т. Рассказы о родной природе. - М.: "Детская литература",1969.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6. Арманд - Ткаченко Г.В. Календарь по охране природы. Пособие для учеников. М. </w:t>
      </w:r>
    </w:p>
    <w:p w:rsidR="00965BB3" w:rsidRPr="007D1823" w:rsidRDefault="00965BB3" w:rsidP="00F359FE">
      <w:pPr>
        <w:spacing w:after="0" w:line="240" w:lineRule="auto"/>
        <w:ind w:firstLine="720"/>
        <w:jc w:val="both"/>
        <w:rPr>
          <w:rFonts w:ascii="Times New Roman" w:hAnsi="Times New Roman"/>
          <w:sz w:val="28"/>
          <w:szCs w:val="28"/>
        </w:rPr>
      </w:pPr>
      <w:r w:rsidRPr="007D1823">
        <w:rPr>
          <w:rFonts w:ascii="Times New Roman" w:hAnsi="Times New Roman"/>
          <w:sz w:val="28"/>
          <w:szCs w:val="28"/>
        </w:rPr>
        <w:t xml:space="preserve">7. Артамонов В.И. Растения и чистота природной среды. - М., 1996.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8. Асланиди К.Б., Малярова М.А. Экологическая азбука для детей и подростков. - М., Издательство МНЭПУ, 1995.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9. Астапенко В.Д. Вопросы о погоде. - Л., 1986.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10.Атлас животных. Смоленск: «Русич», </w:t>
      </w:r>
      <w:smartTag w:uri="urn:schemas-microsoft-com:office:smarttags" w:element="metricconverter">
        <w:smartTagPr>
          <w:attr w:name="ProductID" w:val="1997 г"/>
        </w:smartTagPr>
        <w:r w:rsidRPr="007D1823">
          <w:rPr>
            <w:rFonts w:ascii="Times New Roman" w:hAnsi="Times New Roman"/>
            <w:sz w:val="28"/>
            <w:szCs w:val="28"/>
          </w:rPr>
          <w:t>1997 г</w:t>
        </w:r>
      </w:smartTag>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11.Биологический энциклопедический словарь / Под ред. М.С. Гилярова. - М., 1989.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12.Блинкин С.А. Вторжение в тайны (пособие для учащихся). - М.: "Просвещение", 1971.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13.Браун В. Настольная книга любителя природы. - М., Гидрометеоиздат, 1985.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14.Бухвалов В.А. Методы экологических исследований. - Рига, 1993.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15.Варли К. и др. География. - М., 1998.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16.Варшавский А.С. В начале всех начал. - М.: "Детская литература", 1977.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17.Велек</w:t>
      </w:r>
      <w:r w:rsidR="00F359FE">
        <w:rPr>
          <w:rFonts w:ascii="Times New Roman" w:hAnsi="Times New Roman"/>
          <w:sz w:val="28"/>
          <w:szCs w:val="28"/>
        </w:rPr>
        <w:t xml:space="preserve"> </w:t>
      </w:r>
      <w:r w:rsidRPr="007D1823">
        <w:rPr>
          <w:rFonts w:ascii="Times New Roman" w:hAnsi="Times New Roman"/>
          <w:sz w:val="28"/>
          <w:szCs w:val="28"/>
        </w:rPr>
        <w:t xml:space="preserve">И. Что должен знать и уметь юный защитник природы. - М., 1983.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18.Верзилин Н.М. По следам Робинзона. - М., Детская литература, 1964.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19.Гаев А.Я., Самарина B.C. Наши следы в природе. - М., 1981.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20.Глазачев С.Н., Каленская Е.В., Каленская В.П. Введение в экологию: уроки творчества. - М., 1998.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21.Даррелл Д. Моя семья и другие звери. Птицы, звери и родственники. Сад богов. - М.: Мир, 1986. 38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22.Даррелл Д. Перегруженный ковчег. Зоопарк в моем багаже. - Минск: Юнацтва, 1995.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lastRenderedPageBreak/>
        <w:t xml:space="preserve">23.Даррелл Д. Три билета до Эдвенчер. - М.: Мысль, 1969.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24.Дежкин В. Беседы об экологии. - М., Молодая гвардия, 1979.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25.Джонсон Д. Все обо всем. Рыбы. М.: ООО «Изд-во Астрель», </w:t>
      </w:r>
      <w:smartTag w:uri="urn:schemas-microsoft-com:office:smarttags" w:element="metricconverter">
        <w:smartTagPr>
          <w:attr w:name="ProductID" w:val="2001 г"/>
        </w:smartTagPr>
        <w:r w:rsidRPr="007D1823">
          <w:rPr>
            <w:rFonts w:ascii="Times New Roman" w:hAnsi="Times New Roman"/>
            <w:sz w:val="28"/>
            <w:szCs w:val="28"/>
          </w:rPr>
          <w:t>2001 г</w:t>
        </w:r>
      </w:smartTag>
      <w:r w:rsidRPr="007D1823">
        <w:rPr>
          <w:rFonts w:ascii="Times New Roman" w:hAnsi="Times New Roman"/>
          <w:sz w:val="28"/>
          <w:szCs w:val="28"/>
        </w:rPr>
        <w:t xml:space="preserve">. 48с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26.Диннец В., Ротшильд Е. Звери. Энциклопедия природы России. - М., 1996.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27.Дмитриев Ю. Д. Соседи по планете. Домашние животные. - М., Олимп; "Издательство ACT", 1997.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28.Дмитриев Ю. Соседи по планете. Домашние животные. - СПб., Юнисам, 1993.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29.Дмитриев Ю.Д. Соседи на планете. - М.: "Детская литература", 1978.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30.Джонсон Д. Все обо всем. Рептилии и амфибии. М.: ООО «Изд-во Астрель», 200Ивин М.Е. Ты, я и все вокруг. - Л.: "Детская литература", 1977.1, 48с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31.Красная книга РСФСР. Животные. - М., 1983.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32.Лункевич В.В. Занимательная биология. - М.: "Молодая гвардия", 1972.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33.Мариковский П.И. Друзья насекомые. - М.: "Детская литература", 1984.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34.Мезенцев В.А. Энциклопедия чудес: загадки живой природы. - М.: "Знание", 1974.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35.Небел Б. Наука об окружающей среде. - М., 1993.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36.Окружающая Среда. Энциклопедический словарь-справочник /Под ред. Е.М. Гончарова. - М., 1993.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37.Онегов А.С. Школа юннатов: наши пернатые друзья и соседи. - М.: "Детская литература", 1980.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38.Павлов Т.Н., Пономарев А.Б. Животные в доме. - М., 1992.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39.Подводный мир. Моя первая энциклопедия. Русич, 1996г. 88с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40.Сладков Н. Покажите мне их. М.: «Росмэн», </w:t>
      </w:r>
      <w:smartTag w:uri="urn:schemas-microsoft-com:office:smarttags" w:element="metricconverter">
        <w:smartTagPr>
          <w:attr w:name="ProductID" w:val="1994 г"/>
        </w:smartTagPr>
        <w:r w:rsidRPr="007D1823">
          <w:rPr>
            <w:rFonts w:ascii="Times New Roman" w:hAnsi="Times New Roman"/>
            <w:sz w:val="28"/>
            <w:szCs w:val="28"/>
          </w:rPr>
          <w:t>1994 г</w:t>
        </w:r>
      </w:smartTag>
      <w:r w:rsidRPr="007D1823">
        <w:rPr>
          <w:rFonts w:ascii="Times New Roman" w:hAnsi="Times New Roman"/>
          <w:sz w:val="28"/>
          <w:szCs w:val="28"/>
        </w:rPr>
        <w:t xml:space="preserve">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41.Спангенберг Е.П. Птицы, зайцы, лисицы и прочие. - М.: "Детская литература", 1983.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42.Строков В.В. Пернатые друзья лесов. - М.: "Просвещение", 1975.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lastRenderedPageBreak/>
        <w:t xml:space="preserve">43.Тальцин Ф.Ф. Секреты природы. - М.: "Мысль", 1973.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44.Teac P.A., Савина Л.Б. Страна юннатия. - Л.: "Лениздат", 1968.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45.Фродо А. Вынужденное путешествие. - Екатеринбург, 1995.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46.Халифман И.А. Пароль скрещенных антенн. - М.: "Детская литература", 1977.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47. Цветкова И.В. Экология для начальной школы. - Ярославль, 1997.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48.Цингер Я.А. Занимательная зоология. Очерки и рассказы о животных. - М.: "Учпедгиз", 1959.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49.Шварц А.Л. Во всех зеркалах: книга поисков. - М.: "Детская литература", 1972. </w:t>
      </w:r>
    </w:p>
    <w:p w:rsidR="00965BB3" w:rsidRPr="007D1823" w:rsidRDefault="00965BB3" w:rsidP="00E77B00">
      <w:pPr>
        <w:ind w:firstLine="720"/>
        <w:jc w:val="both"/>
        <w:rPr>
          <w:rFonts w:ascii="Times New Roman" w:hAnsi="Times New Roman"/>
          <w:sz w:val="28"/>
          <w:szCs w:val="28"/>
        </w:rPr>
      </w:pPr>
      <w:r w:rsidRPr="007D1823">
        <w:rPr>
          <w:rFonts w:ascii="Times New Roman" w:hAnsi="Times New Roman"/>
          <w:sz w:val="28"/>
          <w:szCs w:val="28"/>
        </w:rPr>
        <w:t xml:space="preserve">50. Экология России: Хрестоматия /Сост. В.Н. Кузнецов. - М., 1996. </w:t>
      </w:r>
    </w:p>
    <w:p w:rsidR="00965BB3" w:rsidRPr="007E7C11" w:rsidRDefault="00965BB3" w:rsidP="00E77B00">
      <w:pPr>
        <w:ind w:firstLine="720"/>
        <w:jc w:val="both"/>
        <w:rPr>
          <w:rFonts w:ascii="Times New Roman" w:hAnsi="Times New Roman"/>
          <w:sz w:val="28"/>
          <w:szCs w:val="28"/>
        </w:rPr>
      </w:pPr>
      <w:r w:rsidRPr="007D1823">
        <w:rPr>
          <w:rFonts w:ascii="Times New Roman" w:hAnsi="Times New Roman"/>
          <w:sz w:val="28"/>
          <w:szCs w:val="28"/>
        </w:rPr>
        <w:t>51.Янг К. На поиске</w:t>
      </w:r>
      <w:r w:rsidRPr="007E7C11">
        <w:rPr>
          <w:rFonts w:ascii="Times New Roman" w:hAnsi="Times New Roman"/>
          <w:sz w:val="28"/>
          <w:szCs w:val="28"/>
        </w:rPr>
        <w:t xml:space="preserve"> животных. М.: «Росмэн», </w:t>
      </w:r>
      <w:smartTag w:uri="urn:schemas-microsoft-com:office:smarttags" w:element="metricconverter">
        <w:smartTagPr>
          <w:attr w:name="ProductID" w:val="1998 г"/>
        </w:smartTagPr>
        <w:r w:rsidRPr="007E7C11">
          <w:rPr>
            <w:rFonts w:ascii="Times New Roman" w:hAnsi="Times New Roman"/>
            <w:sz w:val="28"/>
            <w:szCs w:val="28"/>
          </w:rPr>
          <w:t>1998 г</w:t>
        </w:r>
      </w:smartTag>
    </w:p>
    <w:sectPr w:rsidR="00965BB3" w:rsidRPr="007E7C11" w:rsidSect="00BC428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50" w:rsidRDefault="00924650" w:rsidP="003E3D80">
      <w:pPr>
        <w:spacing w:after="0" w:line="240" w:lineRule="auto"/>
      </w:pPr>
      <w:r>
        <w:separator/>
      </w:r>
    </w:p>
  </w:endnote>
  <w:endnote w:type="continuationSeparator" w:id="0">
    <w:p w:rsidR="00924650" w:rsidRDefault="00924650" w:rsidP="003E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0" w:rsidRDefault="00E77B00" w:rsidP="003E3D80">
    <w:pPr>
      <w:pStyle w:val="a5"/>
      <w:jc w:val="right"/>
    </w:pPr>
    <w:r>
      <w:fldChar w:fldCharType="begin"/>
    </w:r>
    <w:r>
      <w:instrText>PAGE   \* MERGEFORMAT</w:instrText>
    </w:r>
    <w:r>
      <w:fldChar w:fldCharType="separate"/>
    </w:r>
    <w:r w:rsidR="00F359FE">
      <w:rPr>
        <w:noProof/>
      </w:rPr>
      <w:t>12</w:t>
    </w:r>
    <w:r>
      <w:rPr>
        <w:noProof/>
      </w:rPr>
      <w:fldChar w:fldCharType="end"/>
    </w:r>
  </w:p>
  <w:p w:rsidR="00E77B00" w:rsidRDefault="00E77B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50" w:rsidRDefault="00924650" w:rsidP="003E3D80">
      <w:pPr>
        <w:spacing w:after="0" w:line="240" w:lineRule="auto"/>
      </w:pPr>
      <w:r>
        <w:separator/>
      </w:r>
    </w:p>
  </w:footnote>
  <w:footnote w:type="continuationSeparator" w:id="0">
    <w:p w:rsidR="00924650" w:rsidRDefault="00924650" w:rsidP="003E3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2AEE"/>
    <w:multiLevelType w:val="hybridMultilevel"/>
    <w:tmpl w:val="2DB259CA"/>
    <w:lvl w:ilvl="0" w:tplc="B1DAAC86">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4F3E529A"/>
    <w:multiLevelType w:val="hybridMultilevel"/>
    <w:tmpl w:val="311A24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4925BF3"/>
    <w:multiLevelType w:val="hybridMultilevel"/>
    <w:tmpl w:val="8BC21760"/>
    <w:lvl w:ilvl="0" w:tplc="DDE2B3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5EA"/>
    <w:rsid w:val="000F76C5"/>
    <w:rsid w:val="001A2B1F"/>
    <w:rsid w:val="001B7A7D"/>
    <w:rsid w:val="002204A7"/>
    <w:rsid w:val="00255696"/>
    <w:rsid w:val="00277D4C"/>
    <w:rsid w:val="002D4D41"/>
    <w:rsid w:val="00322389"/>
    <w:rsid w:val="003A5854"/>
    <w:rsid w:val="003B125D"/>
    <w:rsid w:val="003B7312"/>
    <w:rsid w:val="003E3D80"/>
    <w:rsid w:val="004E1527"/>
    <w:rsid w:val="00550754"/>
    <w:rsid w:val="00562050"/>
    <w:rsid w:val="00577855"/>
    <w:rsid w:val="00611089"/>
    <w:rsid w:val="00685677"/>
    <w:rsid w:val="006F6DD1"/>
    <w:rsid w:val="007149C1"/>
    <w:rsid w:val="007216BB"/>
    <w:rsid w:val="00761A19"/>
    <w:rsid w:val="00771A68"/>
    <w:rsid w:val="007D1823"/>
    <w:rsid w:val="007E7C11"/>
    <w:rsid w:val="00810BC0"/>
    <w:rsid w:val="00885CF1"/>
    <w:rsid w:val="008B5E5B"/>
    <w:rsid w:val="008F5FF5"/>
    <w:rsid w:val="00905592"/>
    <w:rsid w:val="00924650"/>
    <w:rsid w:val="00943126"/>
    <w:rsid w:val="00965BB3"/>
    <w:rsid w:val="00977038"/>
    <w:rsid w:val="009A38B4"/>
    <w:rsid w:val="009A58AF"/>
    <w:rsid w:val="00A10676"/>
    <w:rsid w:val="00A56F38"/>
    <w:rsid w:val="00A63A34"/>
    <w:rsid w:val="00AF126D"/>
    <w:rsid w:val="00B6287D"/>
    <w:rsid w:val="00BA12A3"/>
    <w:rsid w:val="00BC4284"/>
    <w:rsid w:val="00BC42AB"/>
    <w:rsid w:val="00BE37A6"/>
    <w:rsid w:val="00C75DAA"/>
    <w:rsid w:val="00CA52B1"/>
    <w:rsid w:val="00CB5C33"/>
    <w:rsid w:val="00CC4C1A"/>
    <w:rsid w:val="00E54892"/>
    <w:rsid w:val="00E7623A"/>
    <w:rsid w:val="00E77B00"/>
    <w:rsid w:val="00F114F7"/>
    <w:rsid w:val="00F359FE"/>
    <w:rsid w:val="00F427AD"/>
    <w:rsid w:val="00F705EA"/>
    <w:rsid w:val="00F93A67"/>
    <w:rsid w:val="00FC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16B0F0"/>
  <w15:docId w15:val="{B7F6C04F-8CF2-47B3-A3A2-572732AC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28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D80"/>
    <w:pPr>
      <w:tabs>
        <w:tab w:val="center" w:pos="4677"/>
        <w:tab w:val="right" w:pos="9355"/>
      </w:tabs>
      <w:spacing w:after="0" w:line="240" w:lineRule="auto"/>
    </w:pPr>
  </w:style>
  <w:style w:type="character" w:customStyle="1" w:styleId="a4">
    <w:name w:val="Верхний колонтитул Знак"/>
    <w:link w:val="a3"/>
    <w:uiPriority w:val="99"/>
    <w:locked/>
    <w:rsid w:val="003E3D80"/>
    <w:rPr>
      <w:rFonts w:cs="Times New Roman"/>
    </w:rPr>
  </w:style>
  <w:style w:type="paragraph" w:styleId="a5">
    <w:name w:val="footer"/>
    <w:basedOn w:val="a"/>
    <w:link w:val="a6"/>
    <w:uiPriority w:val="99"/>
    <w:rsid w:val="003E3D80"/>
    <w:pPr>
      <w:tabs>
        <w:tab w:val="center" w:pos="4677"/>
        <w:tab w:val="right" w:pos="9355"/>
      </w:tabs>
      <w:spacing w:after="0" w:line="240" w:lineRule="auto"/>
    </w:pPr>
  </w:style>
  <w:style w:type="character" w:customStyle="1" w:styleId="a6">
    <w:name w:val="Нижний колонтитул Знак"/>
    <w:link w:val="a5"/>
    <w:uiPriority w:val="99"/>
    <w:locked/>
    <w:rsid w:val="003E3D80"/>
    <w:rPr>
      <w:rFonts w:cs="Times New Roman"/>
    </w:rPr>
  </w:style>
  <w:style w:type="table" w:styleId="a7">
    <w:name w:val="Table Grid"/>
    <w:basedOn w:val="a1"/>
    <w:uiPriority w:val="99"/>
    <w:locked/>
    <w:rsid w:val="009A38B4"/>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623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9D12-61A0-455C-811E-29C24CAB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34</Pages>
  <Words>7412</Words>
  <Characters>42253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15</cp:revision>
  <dcterms:created xsi:type="dcterms:W3CDTF">2021-10-11T12:08:00Z</dcterms:created>
  <dcterms:modified xsi:type="dcterms:W3CDTF">2022-12-22T07:24:00Z</dcterms:modified>
</cp:coreProperties>
</file>