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6A" w:rsidRDefault="00F9706A" w:rsidP="00F9706A">
      <w:pPr>
        <w:shd w:val="clear" w:color="auto" w:fill="FFFFFF"/>
        <w:spacing w:after="120" w:line="240" w:lineRule="auto"/>
        <w:jc w:val="center"/>
        <w:outlineLvl w:val="0"/>
        <w:rPr>
          <w:rFonts w:ascii="Georgia" w:eastAsia="Times New Roman" w:hAnsi="Georgia" w:cs="Times New Roman"/>
          <w:color w:val="5F497A" w:themeColor="accent4" w:themeShade="BF"/>
          <w:kern w:val="36"/>
          <w:sz w:val="53"/>
          <w:szCs w:val="53"/>
          <w:lang w:eastAsia="ru-RU"/>
        </w:rPr>
      </w:pPr>
      <w:proofErr w:type="spellStart"/>
      <w:r w:rsidRPr="00F9706A">
        <w:rPr>
          <w:rFonts w:ascii="Georgia" w:eastAsia="Times New Roman" w:hAnsi="Georgia" w:cs="Times New Roman"/>
          <w:color w:val="5F497A" w:themeColor="accent4" w:themeShade="BF"/>
          <w:kern w:val="36"/>
          <w:sz w:val="53"/>
          <w:szCs w:val="53"/>
          <w:lang w:eastAsia="ru-RU"/>
        </w:rPr>
        <w:t>Онлайн-обучение</w:t>
      </w:r>
      <w:proofErr w:type="spellEnd"/>
      <w:r w:rsidRPr="00F9706A">
        <w:rPr>
          <w:rFonts w:ascii="Georgia" w:eastAsia="Times New Roman" w:hAnsi="Georgia" w:cs="Times New Roman"/>
          <w:color w:val="5F497A" w:themeColor="accent4" w:themeShade="BF"/>
          <w:kern w:val="36"/>
          <w:sz w:val="53"/>
          <w:szCs w:val="53"/>
          <w:lang w:eastAsia="ru-RU"/>
        </w:rPr>
        <w:t xml:space="preserve"> и аутизм: </w:t>
      </w:r>
    </w:p>
    <w:p w:rsidR="00F9706A" w:rsidRPr="00F9706A" w:rsidRDefault="00F9706A" w:rsidP="00F9706A">
      <w:pPr>
        <w:shd w:val="clear" w:color="auto" w:fill="FFFFFF"/>
        <w:spacing w:after="120" w:line="240" w:lineRule="auto"/>
        <w:jc w:val="center"/>
        <w:outlineLvl w:val="0"/>
        <w:rPr>
          <w:rFonts w:ascii="Georgia" w:eastAsia="Times New Roman" w:hAnsi="Georgia" w:cs="Times New Roman"/>
          <w:color w:val="5F497A" w:themeColor="accent4" w:themeShade="BF"/>
          <w:kern w:val="36"/>
          <w:sz w:val="53"/>
          <w:szCs w:val="53"/>
          <w:lang w:eastAsia="ru-RU"/>
        </w:rPr>
      </w:pPr>
      <w:r w:rsidRPr="00F9706A">
        <w:rPr>
          <w:rFonts w:ascii="Georgia" w:eastAsia="Times New Roman" w:hAnsi="Georgia" w:cs="Times New Roman"/>
          <w:color w:val="5F497A" w:themeColor="accent4" w:themeShade="BF"/>
          <w:kern w:val="36"/>
          <w:sz w:val="53"/>
          <w:szCs w:val="53"/>
          <w:lang w:eastAsia="ru-RU"/>
        </w:rPr>
        <w:t>3 способа повысить вовлеченность ученика</w:t>
      </w:r>
    </w:p>
    <w:p w:rsidR="00F9706A" w:rsidRDefault="00F9706A" w:rsidP="00F9706A">
      <w:pPr>
        <w:shd w:val="clear" w:color="auto" w:fill="FFFFFF"/>
        <w:spacing w:after="75" w:line="312" w:lineRule="atLeast"/>
        <w:rPr>
          <w:rFonts w:ascii="Georgia" w:eastAsia="Times New Roman" w:hAnsi="Georgia" w:cs="Times New Roman"/>
          <w:color w:val="403152" w:themeColor="accent4" w:themeShade="80"/>
          <w:sz w:val="35"/>
          <w:szCs w:val="35"/>
          <w:lang w:eastAsia="ru-RU"/>
        </w:rPr>
      </w:pPr>
      <w:r w:rsidRPr="00F9706A">
        <w:rPr>
          <w:rFonts w:ascii="Georgia" w:eastAsia="Times New Roman" w:hAnsi="Georgia" w:cs="Times New Roman"/>
          <w:color w:val="403152" w:themeColor="accent4" w:themeShade="80"/>
          <w:sz w:val="35"/>
          <w:szCs w:val="35"/>
          <w:lang w:eastAsia="ru-RU"/>
        </w:rPr>
        <w:t xml:space="preserve">Учительница </w:t>
      </w:r>
      <w:proofErr w:type="spellStart"/>
      <w:r w:rsidRPr="00F9706A">
        <w:rPr>
          <w:rFonts w:ascii="Georgia" w:eastAsia="Times New Roman" w:hAnsi="Georgia" w:cs="Times New Roman"/>
          <w:color w:val="403152" w:themeColor="accent4" w:themeShade="80"/>
          <w:sz w:val="35"/>
          <w:szCs w:val="35"/>
          <w:lang w:eastAsia="ru-RU"/>
        </w:rPr>
        <w:t>аутичных</w:t>
      </w:r>
      <w:proofErr w:type="spellEnd"/>
      <w:r w:rsidRPr="00F9706A">
        <w:rPr>
          <w:rFonts w:ascii="Georgia" w:eastAsia="Times New Roman" w:hAnsi="Georgia" w:cs="Times New Roman"/>
          <w:color w:val="403152" w:themeColor="accent4" w:themeShade="80"/>
          <w:sz w:val="35"/>
          <w:szCs w:val="35"/>
          <w:lang w:eastAsia="ru-RU"/>
        </w:rPr>
        <w:t xml:space="preserve"> детей о том, как можно удержать внимание учеников с особенностями развития во время вынужденного дистанционного обучения</w:t>
      </w:r>
      <w:r>
        <w:rPr>
          <w:rFonts w:ascii="Georgia" w:eastAsia="Times New Roman" w:hAnsi="Georgia" w:cs="Times New Roman"/>
          <w:color w:val="403152" w:themeColor="accent4" w:themeShade="80"/>
          <w:sz w:val="35"/>
          <w:szCs w:val="35"/>
          <w:lang w:eastAsia="ru-RU"/>
        </w:rPr>
        <w:t>.</w:t>
      </w:r>
    </w:p>
    <w:p w:rsidR="00F9706A" w:rsidRPr="00F9706A" w:rsidRDefault="00F9706A" w:rsidP="00F9706A">
      <w:pPr>
        <w:shd w:val="clear" w:color="auto" w:fill="FFFFFF"/>
        <w:spacing w:after="75" w:line="312" w:lineRule="atLeast"/>
        <w:rPr>
          <w:rFonts w:ascii="Georgia" w:eastAsia="Times New Roman" w:hAnsi="Georgia" w:cs="Times New Roman"/>
          <w:color w:val="403152" w:themeColor="accent4" w:themeShade="80"/>
          <w:sz w:val="35"/>
          <w:szCs w:val="35"/>
          <w:lang w:eastAsia="ru-RU"/>
        </w:rPr>
      </w:pP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В специальном образовании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онлайн-обучение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особенно если речь идет о детях с аутизмом или другой значительной инвалидностью, дается очень нелегко. Многим таким ученикам сложно воспринимать инструкции даже при очном обучении в школьном классе. Сосредоточиться на педагоге на экране и выполнять инструкции, которые даются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</w:t>
      </w:r>
      <w:proofErr w:type="spellEnd"/>
      <w:r>
        <w:rPr>
          <w:rFonts w:ascii="Georgia" w:hAnsi="Georgia"/>
          <w:color w:val="333333"/>
          <w:sz w:val="27"/>
          <w:szCs w:val="27"/>
        </w:rPr>
        <w:t>, гораздо сложнее.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Я решила подготовить серию статей, в которых я, насколько смогу, постараюсь рассмотреть, какие реальные и практичные стратегии могут облегчить дистанционное обучение и возвращение к обычной школьной учебе, когда пандемия пойдет на спад. В этой заметке я сосредоточусь на видеоконференциях с учениками, а не на организации дистанционного обучения в целом, которое включает много </w:t>
      </w:r>
      <w:proofErr w:type="spellStart"/>
      <w:r>
        <w:rPr>
          <w:rFonts w:ascii="Georgia" w:hAnsi="Georgia"/>
          <w:color w:val="333333"/>
          <w:sz w:val="27"/>
          <w:szCs w:val="27"/>
        </w:rPr>
        <w:t>оффлайновой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работы.</w:t>
      </w:r>
    </w:p>
    <w:p w:rsidR="00F9706A" w:rsidRDefault="00F9706A" w:rsidP="00F9706A">
      <w:pPr>
        <w:pStyle w:val="2"/>
        <w:shd w:val="clear" w:color="auto" w:fill="FFFFFF"/>
        <w:spacing w:before="225" w:after="60"/>
        <w:rPr>
          <w:rFonts w:ascii="Georgia" w:hAnsi="Georgia"/>
          <w:b w:val="0"/>
          <w:bCs w:val="0"/>
          <w:color w:val="333333"/>
          <w:sz w:val="38"/>
          <w:szCs w:val="38"/>
        </w:rPr>
      </w:pPr>
      <w:r>
        <w:rPr>
          <w:rFonts w:ascii="Georgia" w:hAnsi="Georgia"/>
          <w:b w:val="0"/>
          <w:bCs w:val="0"/>
          <w:color w:val="333333"/>
          <w:sz w:val="38"/>
          <w:szCs w:val="38"/>
        </w:rPr>
        <w:t>Видеоконференции для обучения детей с аутизмом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Видеоконференции позволяют вам взаимодействовать с учениками в реальном времени, а значит, давать им прямые инструкции. И вы можете непосредственно наблюдать за учениками (и их семьями), что позволяет вам работать над развитием отношений с ними.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Во время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онлайн-обучения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поддержать вовлеченность детей может быть очень сложно. Многие из них так и не научились следовать инструкциям людей, если те не находятся непосредственно рядом с ними. У многих наших учеников есть проблемы с концентрацией внимания, а сосредоточиться при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онлайн-обучении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им еще сложнее.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Многим нашим ученикам сложно активно участвовать в обучении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потому, что они незнакомы с такой формой образования, и в силу их особенностей их нужно целенаправленно обучать ей. Однако если подумать о долгосрочной перспективе,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онлайн-образование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получило большое распространение за последние несколько лет, и, если вы разовьете у них такие учебные навыки сейчас, они будут гораздо лучше готовы к образованию в 21 веке в целом.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proofErr w:type="spellStart"/>
      <w:r>
        <w:rPr>
          <w:rFonts w:ascii="Georgia" w:hAnsi="Georgia"/>
          <w:color w:val="333333"/>
          <w:sz w:val="27"/>
          <w:szCs w:val="27"/>
        </w:rPr>
        <w:lastRenderedPageBreak/>
        <w:t>Онлайн-занятия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также вызывают стресс у многих педагогов. </w:t>
      </w:r>
      <w:proofErr w:type="gramStart"/>
      <w:r>
        <w:rPr>
          <w:rFonts w:ascii="Georgia" w:hAnsi="Georgia"/>
          <w:color w:val="333333"/>
          <w:sz w:val="27"/>
          <w:szCs w:val="27"/>
        </w:rPr>
        <w:t>Некоторым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кажется, что они скорее выступают, чем учат. Другим сложно работать, когда за ними наблюдают находящиеся рядом родители. Наконец, некоторым просто сложно адаптировать свои уроки к подобному формату.</w:t>
      </w:r>
    </w:p>
    <w:p w:rsidR="00F9706A" w:rsidRDefault="00F9706A" w:rsidP="00F9706A">
      <w:pPr>
        <w:pStyle w:val="2"/>
        <w:shd w:val="clear" w:color="auto" w:fill="FFFFFF"/>
        <w:spacing w:before="225" w:after="60"/>
        <w:rPr>
          <w:rFonts w:ascii="Georgia" w:hAnsi="Georgia"/>
          <w:b w:val="0"/>
          <w:bCs w:val="0"/>
          <w:color w:val="333333"/>
          <w:sz w:val="38"/>
          <w:szCs w:val="38"/>
        </w:rPr>
      </w:pPr>
      <w:r>
        <w:rPr>
          <w:rFonts w:ascii="Georgia" w:hAnsi="Georgia"/>
          <w:b w:val="0"/>
          <w:bCs w:val="0"/>
          <w:color w:val="333333"/>
          <w:sz w:val="38"/>
          <w:szCs w:val="38"/>
        </w:rPr>
        <w:t xml:space="preserve">Как повысить вовлеченность ребенка в учебный процесс </w:t>
      </w:r>
      <w:proofErr w:type="spellStart"/>
      <w:r>
        <w:rPr>
          <w:rFonts w:ascii="Georgia" w:hAnsi="Georgia"/>
          <w:b w:val="0"/>
          <w:bCs w:val="0"/>
          <w:color w:val="333333"/>
          <w:sz w:val="38"/>
          <w:szCs w:val="38"/>
        </w:rPr>
        <w:t>онлайн</w:t>
      </w:r>
      <w:proofErr w:type="spellEnd"/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Ниже приводятся три рекомендации, которые позволяют уменьшить стресс всех участников и повысить эффективность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онлайн-работы</w:t>
      </w:r>
      <w:proofErr w:type="spellEnd"/>
      <w:r>
        <w:rPr>
          <w:rFonts w:ascii="Georgia" w:hAnsi="Georgia"/>
          <w:color w:val="333333"/>
          <w:sz w:val="27"/>
          <w:szCs w:val="27"/>
        </w:rPr>
        <w:t>. Конечно, дистанционное обучение в принципе не подойдет каким-то детям. Но по своему опыту могу сказать, что многие наши ученики нас удивили и показали отличные результаты при таком формате.</w:t>
      </w:r>
    </w:p>
    <w:p w:rsidR="00F9706A" w:rsidRPr="00F9706A" w:rsidRDefault="00F9706A" w:rsidP="00F9706A">
      <w:pPr>
        <w:pStyle w:val="3"/>
        <w:shd w:val="clear" w:color="auto" w:fill="FFFFFF"/>
        <w:rPr>
          <w:rFonts w:ascii="Times New Roman" w:hAnsi="Times New Roman"/>
          <w:color w:val="333333"/>
          <w:sz w:val="36"/>
          <w:szCs w:val="36"/>
        </w:rPr>
      </w:pPr>
      <w:r w:rsidRPr="00F9706A">
        <w:rPr>
          <w:color w:val="333333"/>
          <w:sz w:val="36"/>
          <w:szCs w:val="36"/>
        </w:rPr>
        <w:t xml:space="preserve">1. Увеличьте применение визуальной поддержки во время </w:t>
      </w:r>
      <w:proofErr w:type="spellStart"/>
      <w:r w:rsidRPr="00F9706A">
        <w:rPr>
          <w:color w:val="333333"/>
          <w:sz w:val="36"/>
          <w:szCs w:val="36"/>
        </w:rPr>
        <w:t>онлайн-занятия</w:t>
      </w:r>
      <w:proofErr w:type="spellEnd"/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Я большая сторонница использования визуальной поддержки для детей с аутизмом, так что вряд ли удивительно, что мой первый подход к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онлайн-занятиям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– увеличить объем визуальной поддержки.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Ученики с аутизмом склонны к тревожности в непривычных ситуациях, а дистанционное обучение – одна из таких ситуаций. Визуальная поддержка уменьшает тревожность и проясняет ожидания от них. Распорядок другой, физическое пространство лишено привычных сигналов для школьной учебы. Например, у него «урок» в </w:t>
      </w:r>
      <w:proofErr w:type="spellStart"/>
      <w:r>
        <w:rPr>
          <w:rFonts w:ascii="Georgia" w:hAnsi="Georgia"/>
          <w:color w:val="333333"/>
          <w:sz w:val="27"/>
          <w:szCs w:val="27"/>
        </w:rPr>
        <w:t>Zoom</w:t>
      </w:r>
      <w:proofErr w:type="spellEnd"/>
      <w:r>
        <w:rPr>
          <w:rFonts w:ascii="Georgia" w:hAnsi="Georgia"/>
          <w:color w:val="333333"/>
          <w:sz w:val="27"/>
          <w:szCs w:val="27"/>
        </w:rPr>
        <w:t>, но он сидит дома, а не в классе</w:t>
      </w:r>
      <w:proofErr w:type="gramStart"/>
      <w:r>
        <w:rPr>
          <w:rFonts w:ascii="Georgia" w:hAnsi="Georgia"/>
          <w:color w:val="333333"/>
          <w:sz w:val="27"/>
          <w:szCs w:val="27"/>
        </w:rPr>
        <w:t>… Т</w:t>
      </w:r>
      <w:proofErr w:type="gramEnd"/>
      <w:r>
        <w:rPr>
          <w:rFonts w:ascii="Georgia" w:hAnsi="Georgia"/>
          <w:color w:val="333333"/>
          <w:sz w:val="27"/>
          <w:szCs w:val="27"/>
        </w:rPr>
        <w:t>ак что ребенку нужна визуальная поддержка как «опора».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Вот два примера визуальной поддержки, которую можно использовать во время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онлайн-занятий</w:t>
      </w:r>
      <w:proofErr w:type="spellEnd"/>
      <w:r>
        <w:rPr>
          <w:rFonts w:ascii="Georgia" w:hAnsi="Georgia"/>
          <w:color w:val="333333"/>
          <w:sz w:val="27"/>
          <w:szCs w:val="27"/>
        </w:rPr>
        <w:t>: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a4"/>
          <w:rFonts w:ascii="Georgia" w:eastAsiaTheme="majorEastAsia" w:hAnsi="Georgia"/>
          <w:color w:val="333333"/>
          <w:sz w:val="27"/>
          <w:szCs w:val="27"/>
        </w:rPr>
        <w:t>Правила класса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Как в обычном классе,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онлайн-классу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нужны правила поведения, записанные и отображенные визуально. Даже мои университетские студенты нуждаются в четком списке ожиданий от курса и правилах поведения во время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онлайн-занятий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Вашим ученикам с аутизмом тоже нужны четкие и наглядные правила поведения в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онлайн-классе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Студентам я могу просто написать правила, но нашим школьникам, скорее всего, нужны фотографии или картинки рядом со словами. Кроме того, в начале каждого занятия нужно привлечь внимание к правилам класса, позитивным тоном повторить ваши ожидания.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lastRenderedPageBreak/>
        <w:t xml:space="preserve">Убедитесь, что </w:t>
      </w:r>
      <w:proofErr w:type="gramStart"/>
      <w:r>
        <w:rPr>
          <w:rFonts w:ascii="Georgia" w:hAnsi="Georgia"/>
          <w:color w:val="333333"/>
          <w:sz w:val="27"/>
          <w:szCs w:val="27"/>
        </w:rPr>
        <w:t>в начале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онлайн-занятия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ученики видят список правил, и повторите их снова. Во время урока регулярно демонстрируйте правила и напоминайте, какого поведения вы ждете.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Если вы используете систему поощрения, то свяжите ее с соблюдением правил класса. Например, в конце каждого задания показывайте на экране правила, и награждайте поощрением ученика, если он следовал им.</w:t>
      </w:r>
    </w:p>
    <w:p w:rsidR="00F9706A" w:rsidRP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36"/>
          <w:szCs w:val="36"/>
        </w:rPr>
      </w:pPr>
      <w:r w:rsidRPr="00F9706A">
        <w:rPr>
          <w:rStyle w:val="a4"/>
          <w:rFonts w:ascii="Georgia" w:eastAsiaTheme="majorEastAsia" w:hAnsi="Georgia"/>
          <w:color w:val="333333"/>
          <w:sz w:val="36"/>
          <w:szCs w:val="36"/>
        </w:rPr>
        <w:t>Визуальное расписание занятия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Мы все знаем, что визуальные расписания – это ключ к успеху наших учеников с аутизмом и другими нарушениями развития. Визуальные расписания могут быть еще важнее во время обучения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</w:t>
      </w:r>
      <w:proofErr w:type="spellEnd"/>
      <w:r>
        <w:rPr>
          <w:rFonts w:ascii="Georgia" w:hAnsi="Georgia"/>
          <w:color w:val="333333"/>
          <w:sz w:val="27"/>
          <w:szCs w:val="27"/>
        </w:rPr>
        <w:t>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Так что обязательно сделайте визуальное расписание для урока или занятия с учеником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</w:t>
      </w:r>
      <w:proofErr w:type="spellEnd"/>
      <w:r>
        <w:rPr>
          <w:rFonts w:ascii="Georgia" w:hAnsi="Georgia"/>
          <w:color w:val="333333"/>
          <w:sz w:val="27"/>
          <w:szCs w:val="27"/>
        </w:rPr>
        <w:t>. При переходе к следующей части урока всегда показывайте на экране все расписание целиком, и обращайте внимание, что вы будете делать сейчас. Когда задание выполнено, вычеркивайте его на расписании и показывайте, какое задание идет следующим.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Если у вас есть возможность, то пошлите визуальное расписание ученику домой. Так он сможет заранее представить, как будет проходить урок, и сможет следить за расписанием рядом с собой, а не только на вашем экране. У такого подхода есть дополнительный бонус – сам ученик может отмечать расписание и говорить вам, что нужно делать теперь, что повышает его вовлеченность в занятие.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Что касается вашей копии расписания, то вы можете сделать его на бумаге и просто держать в руках, время от времени вы будете подносить его к камере. Или же вы можете создать электронное расписание в файле и поделиться им с учениками.</w:t>
      </w:r>
    </w:p>
    <w:p w:rsidR="00F9706A" w:rsidRPr="00F9706A" w:rsidRDefault="00F9706A" w:rsidP="00F9706A">
      <w:pPr>
        <w:pStyle w:val="3"/>
        <w:shd w:val="clear" w:color="auto" w:fill="FFFFFF"/>
        <w:rPr>
          <w:rFonts w:ascii="Times New Roman" w:hAnsi="Times New Roman"/>
          <w:color w:val="333333"/>
          <w:sz w:val="36"/>
          <w:szCs w:val="36"/>
        </w:rPr>
      </w:pPr>
      <w:r w:rsidRPr="00F9706A">
        <w:rPr>
          <w:color w:val="333333"/>
          <w:sz w:val="36"/>
          <w:szCs w:val="36"/>
        </w:rPr>
        <w:t>2. Используйте повышенный аффект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Это может прозвучать странно, но вам лучше проявлять бурные эмоции. Когда вы учите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, важно вести себя гораздо более драматично, чем вы ведете себя в нормальных условиях. Впрочем, если вы занимаетесь с дошкольниками, то для вас это не составит труда, так как вы, с большой вероятностью, к этому привыкли. Говоря кратко,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гораздо сложнее передать нюансы во время коммуникации, поэтому их нужно будет сильно преувеличивать. Конечно, во время видеоконференции это гораздо проще, чем в электронном письме. Но эмоциональный тон голоса играет </w:t>
      </w:r>
      <w:proofErr w:type="gramStart"/>
      <w:r>
        <w:rPr>
          <w:rFonts w:ascii="Georgia" w:hAnsi="Georgia"/>
          <w:color w:val="333333"/>
          <w:sz w:val="27"/>
          <w:szCs w:val="27"/>
        </w:rPr>
        <w:t>гораздо большую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роль в дистанционном формате, по сравнению с реальной жизнью.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lastRenderedPageBreak/>
        <w:t>Кроме того, вам нужно будет чаще делать паузы и гораздо чаще подбадривать ученика устно. Видеоконференции нередко «</w:t>
      </w:r>
      <w:proofErr w:type="spellStart"/>
      <w:r>
        <w:rPr>
          <w:rFonts w:ascii="Georgia" w:hAnsi="Georgia"/>
          <w:color w:val="333333"/>
          <w:sz w:val="27"/>
          <w:szCs w:val="27"/>
        </w:rPr>
        <w:t>подвисают</w:t>
      </w:r>
      <w:proofErr w:type="spellEnd"/>
      <w:r>
        <w:rPr>
          <w:rFonts w:ascii="Georgia" w:hAnsi="Georgia"/>
          <w:color w:val="333333"/>
          <w:sz w:val="27"/>
          <w:szCs w:val="27"/>
        </w:rPr>
        <w:t>». Так что для того, чтобы получить ответ, нам нужно ждать дольше.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 целом, ваша мимика должна быть немного преувеличенной, а эмоции в вашем голосе должны быть более выраженными. Одна моя коллега называет это «пробудить свою внутреннюю воспитательницу детсада». Разумеется, вы будете адаптировать эмоциональность и тон в зависимости от потребностей конкретных детей.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Подводя итоги, предоставляйте больше времени на восприятие ваших слов и добавляйте больше эмоций, чем во время очных занятий.</w:t>
      </w:r>
    </w:p>
    <w:p w:rsidR="00F9706A" w:rsidRPr="00F9706A" w:rsidRDefault="00F9706A" w:rsidP="00F9706A">
      <w:pPr>
        <w:pStyle w:val="3"/>
        <w:shd w:val="clear" w:color="auto" w:fill="FFFFFF"/>
        <w:rPr>
          <w:rFonts w:ascii="Times New Roman" w:hAnsi="Times New Roman"/>
          <w:color w:val="333333"/>
          <w:sz w:val="32"/>
          <w:szCs w:val="32"/>
        </w:rPr>
      </w:pPr>
      <w:r w:rsidRPr="00F9706A">
        <w:rPr>
          <w:color w:val="333333"/>
          <w:sz w:val="32"/>
          <w:szCs w:val="32"/>
        </w:rPr>
        <w:t>3. Начинайте занятие с чего-нибудь веселого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Главный секрет повышения вовлеченности во время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онлайн-занятий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– это «подцепить» учеников на подходящий крючок. Это значит, что первое задание в расписании урока должно быть каким-то веселым поощрением. Есть несколько способов, позволяющих этого добиться.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Вы можете начать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онлайн-занятие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с чего-то, что доставляет ребенку удовольствие и является поощрением. Например, с маленькими детьми вы можете </w:t>
      </w:r>
      <w:proofErr w:type="gramStart"/>
      <w:r>
        <w:rPr>
          <w:rFonts w:ascii="Georgia" w:hAnsi="Georgia"/>
          <w:color w:val="333333"/>
          <w:sz w:val="27"/>
          <w:szCs w:val="27"/>
        </w:rPr>
        <w:t>выдувать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и лопать мыльные пузыри, пока они наблюдают. С </w:t>
      </w:r>
      <w:proofErr w:type="gramStart"/>
      <w:r>
        <w:rPr>
          <w:rFonts w:ascii="Georgia" w:hAnsi="Georgia"/>
          <w:color w:val="333333"/>
          <w:sz w:val="27"/>
          <w:szCs w:val="27"/>
        </w:rPr>
        <w:t>более старшими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учениками, вы можете посмотреть их любимый </w:t>
      </w:r>
      <w:proofErr w:type="spellStart"/>
      <w:r>
        <w:rPr>
          <w:rFonts w:ascii="Georgia" w:hAnsi="Georgia"/>
          <w:color w:val="333333"/>
          <w:sz w:val="27"/>
          <w:szCs w:val="27"/>
        </w:rPr>
        <w:t>веб-сайт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на общем экране.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Другой вариант – для разогрева ученики могут сделать «доклад» в начале занятия о чем-то, что есть у них дома. Например, о своем домашнем любимце, или они могут показать свою любимую игрушку. Во время групповых занятий это может быть хорошей возможностью потренироваться в том, чтобы делать что-то по очереди и слушать других.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Или вы можете начать занятие с игры. Я предпочитаю игры, которые включают какие-то движения или социальное взаимодействие. Мне кажется, что при дистанционном обучении такие игры становятся еще более актуальными.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Возможные игры во время </w:t>
      </w:r>
      <w:proofErr w:type="spellStart"/>
      <w:r>
        <w:rPr>
          <w:rFonts w:ascii="Georgia" w:hAnsi="Georgia"/>
          <w:color w:val="333333"/>
          <w:sz w:val="27"/>
          <w:szCs w:val="27"/>
        </w:rPr>
        <w:t>онлайн-занятий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: </w:t>
      </w:r>
      <w:proofErr w:type="gramStart"/>
      <w:r>
        <w:rPr>
          <w:rFonts w:ascii="Georgia" w:hAnsi="Georgia"/>
          <w:color w:val="333333"/>
          <w:sz w:val="27"/>
          <w:szCs w:val="27"/>
        </w:rPr>
        <w:t>«</w:t>
      </w:r>
      <w:proofErr w:type="spellStart"/>
      <w:r>
        <w:rPr>
          <w:rFonts w:ascii="Georgia" w:hAnsi="Georgia"/>
          <w:color w:val="333333"/>
          <w:sz w:val="27"/>
          <w:szCs w:val="27"/>
        </w:rPr>
        <w:t>Саймон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говорит», «20 вопросов» (в зависимости от коммуникативного уровня учеников), «Виселица», «Море волнуется» (для этого я использую визуальные подсказки «стоп» и «старт», чтобы показать, когда нужно замереть).</w:t>
      </w:r>
      <w:proofErr w:type="gramEnd"/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Больше всего я люблю играть в «Бинго», потому что его можно использовать для самых разных целей. В него можно играть при занятиях один на один или в группе. Файлы с карточками для «Бинго» легко сделать самим, после этого вы «раздаете» карточки ученикам. Это может быть «Бинго физических упражнений» или «Бинго доброты». Вы </w:t>
      </w:r>
      <w:r>
        <w:rPr>
          <w:rFonts w:ascii="Georgia" w:hAnsi="Georgia"/>
          <w:color w:val="333333"/>
          <w:sz w:val="27"/>
          <w:szCs w:val="27"/>
        </w:rPr>
        <w:lastRenderedPageBreak/>
        <w:t>можете случайным образом тянуть карточки с надписями как в ячейках бинго из коробки или шляпы.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 «Бинго физических упражнений» педагог вытягивает и называет какое-то упражнение. Если оно есть на карточке ученика, он должен его продемонстрировать или выполнить определенное количество раз.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 «Бинго доброты» это разное доброе поведение. Если оно есть на карточке ученика, то он может или привести пример того, как он это делал, или сделает в будущем. Например, если на карточке написано «делиться», ученики могут описать, как они делились чем-то с членами семьи, или чем они планируют поделиться.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Карточки для бинго я делаю в </w:t>
      </w:r>
      <w:proofErr w:type="spellStart"/>
      <w:r>
        <w:rPr>
          <w:rFonts w:ascii="Georgia" w:hAnsi="Georgia"/>
          <w:color w:val="333333"/>
          <w:sz w:val="27"/>
          <w:szCs w:val="27"/>
        </w:rPr>
        <w:t>Гугл-слайдах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или в PDF, чтобы их можно было прислать ученикам. Они могут открывать их на компьютере (в них также можно включить возможность ставить отметки) или распечатать, если есть такая возможность.</w:t>
      </w:r>
    </w:p>
    <w:p w:rsidR="00F9706A" w:rsidRDefault="00F9706A" w:rsidP="00F9706A">
      <w:pPr>
        <w:pStyle w:val="2"/>
        <w:shd w:val="clear" w:color="auto" w:fill="FFFFFF"/>
        <w:spacing w:before="225" w:after="60"/>
        <w:rPr>
          <w:rFonts w:ascii="Georgia" w:hAnsi="Georgia"/>
          <w:b w:val="0"/>
          <w:bCs w:val="0"/>
          <w:color w:val="333333"/>
          <w:sz w:val="38"/>
          <w:szCs w:val="38"/>
        </w:rPr>
      </w:pPr>
      <w:r>
        <w:rPr>
          <w:rFonts w:ascii="Georgia" w:hAnsi="Georgia"/>
          <w:b w:val="0"/>
          <w:bCs w:val="0"/>
          <w:color w:val="333333"/>
          <w:sz w:val="38"/>
          <w:szCs w:val="38"/>
        </w:rPr>
        <w:t>Заключение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Эти подходы могут сработать для одних детей, но не для других. Главное правило для повышения вовлеченности – убедитесь, что вы превращаете самих себя в «поощрение» для учеников и их родителей, которые помогают вам в процессе обучения.</w:t>
      </w:r>
    </w:p>
    <w:p w:rsidR="00F9706A" w:rsidRDefault="00F9706A" w:rsidP="00F9706A">
      <w:pPr>
        <w:pStyle w:val="a3"/>
        <w:shd w:val="clear" w:color="auto" w:fill="FFFFFF"/>
        <w:spacing w:before="0" w:beforeAutospacing="0" w:after="120" w:afterAutospacing="0" w:line="336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Если подвести итоги, то важно использовать больше визуальной поддержки, чтобы прояснить свои ожидания и структуру занятий, увеличить свою собственную эмоциональную вовлеченность и всегда начинать занятие с чего-то веселого. Не обязательно тратить на это много времени, главное, чтобы это было интересно ученикам.</w:t>
      </w:r>
    </w:p>
    <w:p w:rsidR="00A55AA1" w:rsidRDefault="00A55AA1" w:rsidP="00F9706A">
      <w:pPr>
        <w:jc w:val="center"/>
      </w:pPr>
    </w:p>
    <w:p w:rsidR="00F9706A" w:rsidRDefault="00F9706A" w:rsidP="00F9706A">
      <w:pPr>
        <w:jc w:val="center"/>
      </w:pPr>
    </w:p>
    <w:p w:rsidR="00F9706A" w:rsidRDefault="00F9706A" w:rsidP="00F9706A">
      <w:pPr>
        <w:jc w:val="center"/>
      </w:pPr>
    </w:p>
    <w:p w:rsidR="00F9706A" w:rsidRDefault="00F9706A" w:rsidP="00F9706A">
      <w:pPr>
        <w:jc w:val="center"/>
      </w:pPr>
    </w:p>
    <w:p w:rsidR="00F9706A" w:rsidRDefault="00F9706A" w:rsidP="00F9706A">
      <w:pPr>
        <w:jc w:val="center"/>
      </w:pPr>
    </w:p>
    <w:p w:rsidR="00F9706A" w:rsidRDefault="00F9706A" w:rsidP="00F9706A">
      <w:pPr>
        <w:jc w:val="center"/>
      </w:pPr>
    </w:p>
    <w:p w:rsidR="00F9706A" w:rsidRDefault="00F9706A" w:rsidP="00F9706A">
      <w:pPr>
        <w:jc w:val="center"/>
      </w:pPr>
    </w:p>
    <w:p w:rsidR="00F9706A" w:rsidRDefault="00F9706A" w:rsidP="00F9706A">
      <w:pPr>
        <w:jc w:val="center"/>
      </w:pPr>
      <w:r>
        <w:t>Учитель-дефектолог                        Сальникова М.А.</w:t>
      </w:r>
    </w:p>
    <w:sectPr w:rsidR="00F9706A" w:rsidSect="00D71588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6A"/>
    <w:rsid w:val="00983A4D"/>
    <w:rsid w:val="00A55AA1"/>
    <w:rsid w:val="00D71588"/>
    <w:rsid w:val="00F9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A1"/>
  </w:style>
  <w:style w:type="paragraph" w:styleId="1">
    <w:name w:val="heading 1"/>
    <w:basedOn w:val="a"/>
    <w:link w:val="10"/>
    <w:uiPriority w:val="9"/>
    <w:qFormat/>
    <w:rsid w:val="00F9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ightcol">
    <w:name w:val="rightcol"/>
    <w:basedOn w:val="a"/>
    <w:rsid w:val="00F9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7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9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E140-201E-4367-9EBD-E72F3723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1481</Words>
  <Characters>8445</Characters>
  <Application>Microsoft Office Word</Application>
  <DocSecurity>0</DocSecurity>
  <Lines>70</Lines>
  <Paragraphs>19</Paragraphs>
  <ScaleCrop>false</ScaleCrop>
  <Company>Microsoft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2020-11-12T12:46:00Z</dcterms:created>
  <dcterms:modified xsi:type="dcterms:W3CDTF">2020-11-12T13:02:00Z</dcterms:modified>
</cp:coreProperties>
</file>