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5B" w:rsidRPr="00515233" w:rsidRDefault="00A94C5B" w:rsidP="00515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shd w:val="clear" w:color="auto" w:fill="E5E5E5"/>
          <w:lang w:eastAsia="ru-RU"/>
        </w:rPr>
      </w:pPr>
    </w:p>
    <w:p w:rsidR="00A94C5B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Тьютор Покровская Ирина Дмитриевна, образование высшее, педагогический стаж более 20 лет, в данной школе работаю третий год.</w:t>
      </w:r>
    </w:p>
    <w:p w:rsidR="007949D2" w:rsidRPr="00515233" w:rsidRDefault="007949D2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 xml:space="preserve">Занятия в домашних условиях. </w:t>
      </w:r>
    </w:p>
    <w:p w:rsidR="007949D2" w:rsidRPr="00515233" w:rsidRDefault="007949D2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Родители должны участвовать в развитии ребенка, помогать ему. Важным моментом в данном вопросе является безопасность и создание уютной для ребенка атмосферы. Залог эффективности проводимых занятий заключается в ежедневной работе с ребенком. Потребуется очень много времени, чтобы упражнения привели к желаемому результату.</w:t>
      </w:r>
    </w:p>
    <w:p w:rsidR="007949D2" w:rsidRPr="00515233" w:rsidRDefault="007949D2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 xml:space="preserve"> </w:t>
      </w:r>
      <w:r w:rsidR="00A94C5B" w:rsidRPr="00515233">
        <w:rPr>
          <w:rFonts w:ascii="Times New Roman" w:hAnsi="Times New Roman" w:cs="Times New Roman"/>
          <w:sz w:val="24"/>
        </w:rPr>
        <w:tab/>
      </w:r>
    </w:p>
    <w:p w:rsidR="007949D2" w:rsidRPr="00515233" w:rsidRDefault="007949D2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Примеры занятий и упражнений</w:t>
      </w:r>
    </w:p>
    <w:p w:rsidR="007949D2" w:rsidRPr="00515233" w:rsidRDefault="007949D2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 xml:space="preserve"> Для развития крупной и мелкой моторики: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Растопырить пальцы – сжать в кулак – разжать; </w:t>
      </w:r>
      <w:bookmarkStart w:id="0" w:name="_GoBack"/>
      <w:bookmarkEnd w:id="0"/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Работа с пластилином;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Перекладывать вещи из одного места в другое;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Пройти по прямой начерченной линии;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Пробежать, неся в руке какой-то предмет;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Работа с меловой доской и т.д. </w:t>
      </w:r>
    </w:p>
    <w:p w:rsidR="007949D2" w:rsidRPr="00515233" w:rsidRDefault="007949D2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 xml:space="preserve">Для развития памяти и внимательности: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Работа с изображениями. Родитель раскладывает их на столе, отсчитывает несколько секунд, а затем убирает. Ребенок по памяти называет увиденные им картинки;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Задаете несложные вопросы детям. Например, «Что ты ел на завтрак?» или «Сколько у тебя братьев/сестер?». Так ребенок будет совершенствовать свою память;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>Несколько ударов в ладоши. Ребенок должен запомнить и назвать их количество;</w:t>
      </w:r>
    </w:p>
    <w:p w:rsidR="007949D2" w:rsidRPr="00515233" w:rsidRDefault="007949D2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 xml:space="preserve"> </w:t>
      </w:r>
      <w:r w:rsidR="00A94C5B" w:rsidRPr="00515233">
        <w:rPr>
          <w:rFonts w:ascii="Times New Roman" w:hAnsi="Times New Roman" w:cs="Times New Roman"/>
          <w:sz w:val="24"/>
        </w:rPr>
        <w:t>-</w:t>
      </w:r>
      <w:r w:rsidRPr="00515233">
        <w:rPr>
          <w:rFonts w:ascii="Times New Roman" w:hAnsi="Times New Roman" w:cs="Times New Roman"/>
          <w:sz w:val="24"/>
        </w:rPr>
        <w:t xml:space="preserve">Ритмичный стук карандаша о стол. Ребенок его повторяет. Так улучшается память и развивается чувство ритма;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Складывание кубиков в коробку, их группирование по цветам, форме и т.д.; </w:t>
      </w:r>
    </w:p>
    <w:p w:rsidR="00A94C5B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>Родитель учит ребенка названиям цветов, постепенно добавляя наименования оттенков.</w:t>
      </w:r>
    </w:p>
    <w:p w:rsidR="00A94C5B" w:rsidRPr="00515233" w:rsidRDefault="007949D2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 xml:space="preserve"> Для особо беспокойных детей: </w:t>
      </w:r>
    </w:p>
    <w:p w:rsidR="00A94C5B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>Очень важные упражнения для импульсивного ребенка. Чередовать их</w:t>
      </w:r>
      <w:r w:rsidRPr="00515233">
        <w:rPr>
          <w:rFonts w:ascii="Times New Roman" w:hAnsi="Times New Roman" w:cs="Times New Roman"/>
          <w:sz w:val="24"/>
        </w:rPr>
        <w:t xml:space="preserve"> нужно с обычными</w:t>
      </w:r>
      <w:r w:rsidR="007949D2" w:rsidRPr="00515233">
        <w:rPr>
          <w:rFonts w:ascii="Times New Roman" w:hAnsi="Times New Roman" w:cs="Times New Roman"/>
          <w:sz w:val="24"/>
        </w:rPr>
        <w:t xml:space="preserve"> заданиями. </w:t>
      </w:r>
    </w:p>
    <w:p w:rsidR="00A94C5B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Спокойно посидеть несколько секунд; </w:t>
      </w:r>
    </w:p>
    <w:p w:rsidR="00A94C5B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>Игра в «молчанку» хорошо способст</w:t>
      </w:r>
      <w:r w:rsidRPr="00515233">
        <w:rPr>
          <w:rFonts w:ascii="Times New Roman" w:hAnsi="Times New Roman" w:cs="Times New Roman"/>
          <w:sz w:val="24"/>
        </w:rPr>
        <w:t>вует развитию усидчивости;</w:t>
      </w:r>
    </w:p>
    <w:p w:rsidR="00A94C5B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 xml:space="preserve">Бесшумные действия (встать, сесть и т.д.); </w:t>
      </w:r>
    </w:p>
    <w:p w:rsidR="007949D2" w:rsidRPr="00515233" w:rsidRDefault="00A94C5B" w:rsidP="00515233">
      <w:pPr>
        <w:rPr>
          <w:rFonts w:ascii="Times New Roman" w:hAnsi="Times New Roman" w:cs="Times New Roman"/>
          <w:sz w:val="24"/>
        </w:rPr>
      </w:pPr>
      <w:r w:rsidRPr="00515233">
        <w:rPr>
          <w:rFonts w:ascii="Times New Roman" w:hAnsi="Times New Roman" w:cs="Times New Roman"/>
          <w:sz w:val="24"/>
        </w:rPr>
        <w:t>-</w:t>
      </w:r>
      <w:r w:rsidR="007949D2" w:rsidRPr="00515233">
        <w:rPr>
          <w:rFonts w:ascii="Times New Roman" w:hAnsi="Times New Roman" w:cs="Times New Roman"/>
          <w:sz w:val="24"/>
        </w:rPr>
        <w:t>Без единого звука принести п</w:t>
      </w:r>
      <w:r w:rsidRPr="00515233">
        <w:rPr>
          <w:rFonts w:ascii="Times New Roman" w:hAnsi="Times New Roman" w:cs="Times New Roman"/>
          <w:sz w:val="24"/>
        </w:rPr>
        <w:t xml:space="preserve">редмет, который попросите. </w:t>
      </w:r>
    </w:p>
    <w:p w:rsidR="00BD2C8F" w:rsidRPr="00515233" w:rsidRDefault="00515233" w:rsidP="00515233">
      <w:pPr>
        <w:rPr>
          <w:rFonts w:ascii="Times New Roman" w:hAnsi="Times New Roman" w:cs="Times New Roman"/>
          <w:sz w:val="24"/>
        </w:rPr>
      </w:pPr>
      <w:proofErr w:type="spellStart"/>
      <w:r w:rsidRPr="00515233">
        <w:rPr>
          <w:rFonts w:ascii="Times New Roman" w:hAnsi="Times New Roman" w:cs="Times New Roman"/>
          <w:sz w:val="24"/>
        </w:rPr>
        <w:t>мплмлрмлр</w:t>
      </w:r>
      <w:proofErr w:type="spellEnd"/>
    </w:p>
    <w:sectPr w:rsidR="00BD2C8F" w:rsidRPr="00515233" w:rsidSect="00A9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D2"/>
    <w:rsid w:val="00042AA3"/>
    <w:rsid w:val="00515233"/>
    <w:rsid w:val="007949D2"/>
    <w:rsid w:val="00A94C5B"/>
    <w:rsid w:val="00B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Покровская</dc:creator>
  <cp:keywords/>
  <dc:description/>
  <cp:lastModifiedBy>Elesei</cp:lastModifiedBy>
  <cp:revision>3</cp:revision>
  <dcterms:created xsi:type="dcterms:W3CDTF">2020-11-12T15:03:00Z</dcterms:created>
  <dcterms:modified xsi:type="dcterms:W3CDTF">2020-12-08T11:25:00Z</dcterms:modified>
</cp:coreProperties>
</file>